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53D39" w14:textId="77777777" w:rsidR="00BE007B" w:rsidRPr="00BE007B" w:rsidRDefault="00BE007B" w:rsidP="00245678">
      <w:pPr>
        <w:widowControl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B15704">
        <w:rPr>
          <w:rFonts w:ascii="Times New Roman" w:eastAsia="Times New Roman" w:hAnsi="Times New Roman" w:cs="Times New Roman"/>
          <w:sz w:val="28"/>
          <w:szCs w:val="28"/>
        </w:rPr>
        <w:t>О</w:t>
      </w:r>
    </w:p>
    <w:p w14:paraId="12CAB676" w14:textId="77777777" w:rsidR="00BE007B" w:rsidRPr="00BE007B" w:rsidRDefault="00BE007B" w:rsidP="00BE007B">
      <w:pPr>
        <w:spacing w:after="0" w:line="240" w:lineRule="auto"/>
        <w:ind w:left="3969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5C67F00" w14:textId="0DD85D50" w:rsidR="00BE007B" w:rsidRPr="00BE007B" w:rsidRDefault="00BE007B" w:rsidP="00BE007B">
      <w:pPr>
        <w:spacing w:after="0" w:line="240" w:lineRule="auto"/>
        <w:ind w:left="3969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7B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2B02C3F8" w14:textId="38D29770" w:rsidR="00BE007B" w:rsidRPr="00BE007B" w:rsidRDefault="00794018" w:rsidP="00BE007B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</w:t>
      </w:r>
      <w:r w:rsidR="00BE007B" w:rsidRPr="00BE00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81C12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E007B" w:rsidRPr="00BE007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81C12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bookmarkStart w:id="0" w:name="_GoBack"/>
      <w:bookmarkEnd w:id="0"/>
    </w:p>
    <w:p w14:paraId="2424D7F0" w14:textId="77777777" w:rsidR="00624C38" w:rsidRPr="00933218" w:rsidRDefault="00624C38" w:rsidP="00BE007B">
      <w:pPr>
        <w:widowControl w:val="0"/>
        <w:spacing w:after="0" w:line="240" w:lineRule="auto"/>
        <w:ind w:left="4678" w:firstLine="6"/>
        <w:jc w:val="center"/>
        <w:rPr>
          <w:rFonts w:ascii="Times New Roman" w:hAnsi="Times New Roman" w:cs="Times New Roman"/>
          <w:sz w:val="26"/>
          <w:szCs w:val="26"/>
        </w:rPr>
      </w:pPr>
    </w:p>
    <w:p w14:paraId="347CD9AC" w14:textId="77777777" w:rsidR="005005C9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00B227" w14:textId="77777777" w:rsidR="00BE007B" w:rsidRPr="00933218" w:rsidRDefault="00BE007B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BF8E10" w14:textId="77777777"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7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9B416" w14:textId="77777777" w:rsidR="005005C9" w:rsidRPr="00245678" w:rsidRDefault="005005C9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об архивохранилище архивного отдела</w:t>
      </w:r>
    </w:p>
    <w:p w14:paraId="1C3E7348" w14:textId="77DBC141" w:rsidR="005005C9" w:rsidRPr="00245678" w:rsidRDefault="00624C38" w:rsidP="00BE007B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</w:p>
    <w:p w14:paraId="22D948FB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04D18507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74E907BA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ADA4E87" w14:textId="6DB5B7DB" w:rsidR="005005C9" w:rsidRPr="00245678" w:rsidRDefault="00933218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005C9" w:rsidRPr="00245678">
        <w:rPr>
          <w:rFonts w:ascii="Times New Roman" w:hAnsi="Times New Roman" w:cs="Times New Roman"/>
          <w:sz w:val="28"/>
          <w:szCs w:val="28"/>
        </w:rPr>
        <w:t>Положение об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3FB3">
        <w:rPr>
          <w:rFonts w:ascii="Times New Roman" w:hAnsi="Times New Roman" w:cs="Times New Roman"/>
          <w:sz w:val="28"/>
          <w:szCs w:val="28"/>
        </w:rPr>
        <w:t>-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="00F93FB3">
        <w:rPr>
          <w:rFonts w:ascii="Times New Roman" w:hAnsi="Times New Roman" w:cs="Times New Roman"/>
          <w:sz w:val="28"/>
          <w:szCs w:val="28"/>
        </w:rPr>
        <w:t>П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оложение) разработано в соответствии с </w:t>
      </w:r>
      <w:r w:rsidR="00F93FB3" w:rsidRPr="0081288E">
        <w:rPr>
          <w:rFonts w:ascii="Times New Roman" w:eastAsia="Times New Roman" w:hAnsi="Times New Roman" w:cs="Times New Roman"/>
          <w:sz w:val="28"/>
          <w:szCs w:val="28"/>
        </w:rPr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 утвер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>жденными приказом Федерального архивного а</w:t>
      </w:r>
      <w:r w:rsidR="00F93FB3" w:rsidRPr="0081288E">
        <w:rPr>
          <w:rFonts w:ascii="Times New Roman" w:eastAsia="Times New Roman" w:hAnsi="Times New Roman" w:cs="Times New Roman"/>
          <w:sz w:val="28"/>
          <w:szCs w:val="28"/>
        </w:rPr>
        <w:t>гентства от 02 марта 2020 года №</w:t>
      </w:r>
      <w:r w:rsidR="00F93FB3">
        <w:rPr>
          <w:rFonts w:ascii="Times New Roman" w:eastAsia="Times New Roman" w:hAnsi="Times New Roman" w:cs="Times New Roman"/>
          <w:sz w:val="28"/>
          <w:szCs w:val="28"/>
        </w:rPr>
        <w:t xml:space="preserve"> 24 (далее – Правила)</w:t>
      </w:r>
      <w:proofErr w:type="gramEnd"/>
    </w:p>
    <w:p w14:paraId="1403508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1.2. Настоящ</w:t>
      </w:r>
      <w:r w:rsidR="00933218" w:rsidRPr="00245678">
        <w:rPr>
          <w:rFonts w:ascii="Times New Roman" w:hAnsi="Times New Roman" w:cs="Times New Roman"/>
          <w:sz w:val="28"/>
          <w:szCs w:val="28"/>
        </w:rPr>
        <w:t>ее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положение разработано в целях надлежащей организации хранения архивных документов, исключающего их хищение и утрату и обеспечивающего поддержание их в нормальном физическом состоянии.</w:t>
      </w:r>
    </w:p>
    <w:p w14:paraId="5E345F4B" w14:textId="1963E1A3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1.3. Под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ами</w:t>
      </w:r>
      <w:r w:rsidRPr="00245678">
        <w:rPr>
          <w:rFonts w:ascii="Times New Roman" w:hAnsi="Times New Roman" w:cs="Times New Roman"/>
          <w:sz w:val="28"/>
          <w:szCs w:val="28"/>
        </w:rPr>
        <w:t xml:space="preserve">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</w:t>
      </w:r>
      <w:r w:rsidRPr="002456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понимаются специально оборудованные помещения, отвечающие требованиям сохранности архивных документов.</w:t>
      </w:r>
    </w:p>
    <w:p w14:paraId="1A38B8CF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0D169AA5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14:paraId="37375D52" w14:textId="77777777" w:rsidR="00933218" w:rsidRPr="00245678" w:rsidRDefault="00933218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6203E12A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Основными задачами архивохранилищ являются:</w:t>
      </w:r>
    </w:p>
    <w:p w14:paraId="49E1E1F2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2.1.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Хранение и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79A5EB02" w14:textId="3E4E2789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2.2.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 xml:space="preserve">Прием на муниципальное хранение документов муниципального фонда и документов по личному составу </w:t>
      </w:r>
      <w:hyperlink r:id="rId7" w:tooltip="Документы по ликвидации, реорганизации предприятий" w:history="1">
        <w:r w:rsidRPr="00245678">
          <w:rPr>
            <w:rFonts w:ascii="Times New Roman" w:hAnsi="Times New Roman" w:cs="Times New Roman"/>
            <w:sz w:val="28"/>
            <w:szCs w:val="28"/>
          </w:rPr>
          <w:t>ликвидированных предприятий</w:t>
        </w:r>
      </w:hyperlink>
      <w:r w:rsidRPr="00245678">
        <w:rPr>
          <w:rFonts w:ascii="Times New Roman" w:hAnsi="Times New Roman" w:cs="Times New Roman"/>
          <w:sz w:val="28"/>
          <w:szCs w:val="28"/>
        </w:rPr>
        <w:t xml:space="preserve">, организаций, учреждений </w:t>
      </w:r>
      <w:r w:rsidR="00F93FB3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, не имеющих правопреемников или вышестоящих организаций.</w:t>
      </w:r>
    </w:p>
    <w:p w14:paraId="6D35B3B8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2.3.</w:t>
      </w:r>
      <w:r w:rsidR="00933218" w:rsidRPr="00245678">
        <w:rPr>
          <w:rFonts w:ascii="Times New Roman" w:hAnsi="Times New Roman" w:cs="Times New Roman"/>
          <w:sz w:val="28"/>
          <w:szCs w:val="28"/>
        </w:rPr>
        <w:t xml:space="preserve"> </w:t>
      </w:r>
      <w:r w:rsidRPr="00245678">
        <w:rPr>
          <w:rFonts w:ascii="Times New Roman" w:hAnsi="Times New Roman" w:cs="Times New Roman"/>
          <w:sz w:val="28"/>
          <w:szCs w:val="28"/>
        </w:rPr>
        <w:t>Учет физического и технического состояния документов архивохранилищ.</w:t>
      </w:r>
    </w:p>
    <w:p w14:paraId="403C8DC2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2.4. Выдача в установленном порядке из архивохранилищ документов для использования, усовершенствования научно-справочного аппарата, реставрационно-профилактической обработки, создания страхового фонда.</w:t>
      </w:r>
    </w:p>
    <w:p w14:paraId="6E172550" w14:textId="77777777" w:rsidR="00245678" w:rsidRDefault="005005C9" w:rsidP="00245678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 xml:space="preserve"> движением фондов и дел.</w:t>
      </w:r>
    </w:p>
    <w:p w14:paraId="08FF661A" w14:textId="77777777" w:rsidR="00245678" w:rsidRDefault="00245678" w:rsidP="00245678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960C29" w14:textId="77777777" w:rsidR="004B0AA9" w:rsidRDefault="004B0AA9" w:rsidP="00245678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FCA69F" w14:textId="77777777" w:rsidR="005005C9" w:rsidRPr="00245678" w:rsidRDefault="005005C9" w:rsidP="00245678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14:paraId="1F90FDED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186A309C" w14:textId="4CF346A7" w:rsidR="005005C9" w:rsidRPr="00245678" w:rsidRDefault="006B5D1C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Главный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специалист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="005005C9" w:rsidRPr="00245678">
        <w:rPr>
          <w:rFonts w:ascii="Times New Roman" w:hAnsi="Times New Roman" w:cs="Times New Roman"/>
          <w:sz w:val="28"/>
          <w:szCs w:val="28"/>
        </w:rPr>
        <w:t>, ответственный за работу архивохранилищ:</w:t>
      </w:r>
    </w:p>
    <w:p w14:paraId="3CD79D6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3.1.  Осуществляет обособленное хранение:</w:t>
      </w:r>
    </w:p>
    <w:p w14:paraId="36BE2BE5" w14:textId="37566D3E"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, созданных на разных носителях;</w:t>
      </w:r>
    </w:p>
    <w:p w14:paraId="38A6C1DD" w14:textId="03A3181E" w:rsidR="005005C9" w:rsidRPr="00245678" w:rsidRDefault="005005C9" w:rsidP="00BE007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документов, не отнесенных в установленном порядке к составу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муниципального фонда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706814A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3.2. Обеспечивает рациональное размещение,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топографирование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документов,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картонирование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63EDFF12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 Обеспечивает создание и соблюдение нормативных режимов хранения документов:</w:t>
      </w:r>
    </w:p>
    <w:p w14:paraId="3C5F47A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3.3.1. Контролирует и поддерживает противопожарный режим в помещениях архивохранилищ</w:t>
      </w:r>
    </w:p>
    <w:p w14:paraId="2E4CC40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3.3.2. Контролирует и поддерживает оптимальный температурно-влажностный и световой режимы хранения документов.</w:t>
      </w:r>
    </w:p>
    <w:p w14:paraId="5208619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3.3.3. Обеспечивает соблюдение санитарно-гигиенического режима, проводит санитарные дни.</w:t>
      </w:r>
    </w:p>
    <w:p w14:paraId="2695723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3.4.  Проводит проверку наличия и состояния документов, учет и розыск необнаруженных документов.</w:t>
      </w:r>
    </w:p>
    <w:p w14:paraId="4E4A977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3.5. Проводит работу по оценке физического состояния документов, выявляет и ведет учет документов, имеющих дефекты носителя и текста.</w:t>
      </w:r>
    </w:p>
    <w:p w14:paraId="1EA0BB7F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 Принимает меры по улучшению физического состояния документов:</w:t>
      </w:r>
    </w:p>
    <w:p w14:paraId="1745AAC4" w14:textId="49B49DDC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3.6.1. Готовит предложения о составе документов, требующих первоочередного выполнения указанных работ, для включения в план работы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66B4DA72" w14:textId="77777777" w:rsidR="005005C9" w:rsidRPr="00245678" w:rsidRDefault="005005C9" w:rsidP="00BE007B">
      <w:pPr>
        <w:pStyle w:val="a3"/>
        <w:widowControl w:val="0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3.6.2. При необходимости осуществляет имеющимися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ах</w:t>
      </w:r>
      <w:r w:rsidRPr="00245678">
        <w:rPr>
          <w:rFonts w:ascii="Times New Roman" w:hAnsi="Times New Roman" w:cs="Times New Roman"/>
          <w:sz w:val="28"/>
          <w:szCs w:val="28"/>
        </w:rPr>
        <w:t xml:space="preserve"> средствами ремонт и подшивку документов, проводит шифровку и перешифровку единиц хранения, нумерацию листов, оформление ярлыков, обложек и другие работы.</w:t>
      </w:r>
    </w:p>
    <w:p w14:paraId="432D3EE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3.7. В установленном порядке принимает на хранение документы, контролирует физическое состояние и качество технической обработки принимаемых документов.</w:t>
      </w:r>
    </w:p>
    <w:p w14:paraId="39D3D91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3.8.  В установленном порядке выдает документы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>:</w:t>
      </w:r>
    </w:p>
    <w:p w14:paraId="0F3B729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использования исследователям в читальный зал, учреждениям и организациям во временное пользование;</w:t>
      </w:r>
    </w:p>
    <w:p w14:paraId="76A8BA2A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сотрудникам архива для проведения архивных работ в рабочих помещениях;</w:t>
      </w:r>
    </w:p>
    <w:p w14:paraId="41FAC1E3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проведения работ по улучшению физического состояния документов в рабочий кабинет архива.</w:t>
      </w:r>
    </w:p>
    <w:p w14:paraId="4BECF93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Контролирует соблюдение правил обеспечения сохранности выданных документов, их своевременное возвращение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, проверяет в установленном порядке состояние возвращаемых документов.</w:t>
      </w:r>
    </w:p>
    <w:p w14:paraId="5D2134A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3.9. Анализирует состояние работы по обеспечению сохранности документов архивохранилища, готовит предложения по ее совершенствованию.</w:t>
      </w:r>
    </w:p>
    <w:p w14:paraId="5DECDE2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lastRenderedPageBreak/>
        <w:t>3.10. В установленном порядке осуществляет подготовку к защите и защиту документов в особый период в случае чрезвычайных ситуаций.</w:t>
      </w:r>
    </w:p>
    <w:p w14:paraId="63144E72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3.11. Принимает участие в подготовке предложений по фондированию документов.</w:t>
      </w:r>
    </w:p>
    <w:p w14:paraId="1D124D0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3.12. Оформляет результаты проведения архивных работ, составляет соответствующие акты.</w:t>
      </w:r>
    </w:p>
    <w:p w14:paraId="622292D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3.13.  Ведет учетные документы, составляет паспорт архивохранилища.</w:t>
      </w:r>
    </w:p>
    <w:p w14:paraId="6367EE89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3.14.  Участвует в подготовке нормативных документов и методических разработок по вопросам обеспечения сохранности и муниципального учета архивных документов, внедряет их в практику работы архивохранилищ.</w:t>
      </w:r>
    </w:p>
    <w:p w14:paraId="2536F2F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3.15. Принимает участие в подготовке и проведении совещаний, семинаров по профильным архивохранилищ направлениям.</w:t>
      </w:r>
    </w:p>
    <w:p w14:paraId="48137E24" w14:textId="77777777"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EDAFC74" w14:textId="77777777" w:rsidR="005005C9" w:rsidRDefault="005005C9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Выдача дел из архивохранилища</w:t>
      </w:r>
    </w:p>
    <w:p w14:paraId="2213ABA9" w14:textId="77777777" w:rsidR="00245678" w:rsidRPr="00245678" w:rsidRDefault="00245678" w:rsidP="0024567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67AD2ABD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4.1. Документы выдаются из архивохранилищ на срок, не превышающий:</w:t>
      </w:r>
    </w:p>
    <w:p w14:paraId="794D8546" w14:textId="6F5539E1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одного месяца - пользователям в читальный зал и работникам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для служебных целей;</w:t>
      </w:r>
    </w:p>
    <w:p w14:paraId="2DFECED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 трех месяцев - организациям, физическим лицам - </w:t>
      </w:r>
      <w:proofErr w:type="spellStart"/>
      <w:r w:rsidRPr="00245678">
        <w:rPr>
          <w:rFonts w:ascii="Times New Roman" w:hAnsi="Times New Roman" w:cs="Times New Roman"/>
          <w:sz w:val="28"/>
          <w:szCs w:val="28"/>
        </w:rPr>
        <w:t>фондообразователям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>;</w:t>
      </w:r>
    </w:p>
    <w:p w14:paraId="23528E4A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шести месяцев - судебным, правоохранительным и иным уполномоченным органам, а также для экспонирования документов.</w:t>
      </w:r>
    </w:p>
    <w:p w14:paraId="3129617C" w14:textId="7536B34D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Срок выдачи документов на время научно-технической обработки архивных фондов, создания страхового фонда определяется планами работы архивного отдела администрации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и договорами на проведение соответствующих работ.</w:t>
      </w:r>
    </w:p>
    <w:p w14:paraId="1B8D9928" w14:textId="09D14ED4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Продление установленных сроков выдачи документов пользователям допускается в особых случаях с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2239557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находящиеся в плохом физическом состоянии, а также документы, не прошедшие научного описания и технического оформления, для использования не выдаются.</w:t>
      </w:r>
    </w:p>
    <w:p w14:paraId="0C90B07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 порядке исключения документы, не прошедшие научного описания, могут быть выданы для проведения реставрации в случае их критического физического состояния.</w:t>
      </w:r>
    </w:p>
    <w:p w14:paraId="25CD9C58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Документы, выдаваемые из архивохранилищ, должны иметь архивный шифр (поисковые данные), пронумерованные листы, вклеен лист-заверитель.</w:t>
      </w:r>
    </w:p>
    <w:p w14:paraId="5BF3A5C6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Подготовка документов к выдаче из архивохранилищ включает:</w:t>
      </w:r>
    </w:p>
    <w:p w14:paraId="2D2B738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 выемку документов согласно научн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 xml:space="preserve"> справочного аппарата;</w:t>
      </w:r>
    </w:p>
    <w:p w14:paraId="76FC9AC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-   сверку архивного шифра и заголовков (аннотаций) с описью;</w:t>
      </w:r>
    </w:p>
    <w:p w14:paraId="53CB7540" w14:textId="77777777" w:rsidR="005005C9" w:rsidRPr="00245678" w:rsidRDefault="005005C9" w:rsidP="00BE007B">
      <w:pPr>
        <w:pStyle w:val="a3"/>
        <w:widowControl w:val="0"/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- полистную проверку документов Архивного фонда Российской Федерации. Сверка архивного шифра документов с описью предполагает проверку правильности оформления обложки и титульного листа дела, правильности составления заголовка и шифровки единицы хранения. При наличии больших исправлений обложка и титульный лист заменяются с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сохранением при необходимости старой обложки.</w:t>
      </w:r>
    </w:p>
    <w:p w14:paraId="3F5DFCE1" w14:textId="275AE4BB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4.2.  Выдача документов из архивохранилищ и прием их обратно, в том числе полистная проверка документов перед выдачей их из архивохранилищ и при возврате от пользователя, производятся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 xml:space="preserve"> за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 Документы из архивохранилищ при передаче документов во временное пользование, в том числе для экспонирования на выставках, пользователям в читальный зал, выдаются с письменного разрешения начальника архивного</w:t>
      </w:r>
      <w:r w:rsidR="00624C38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13BB1B68" w14:textId="77777777" w:rsidR="005005C9" w:rsidRPr="00245678" w:rsidRDefault="005005C9" w:rsidP="00BA0BAE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Выдача документов из помещений архивохранилищ регистрируется в книгах выдачи архивных документов.</w:t>
      </w:r>
    </w:p>
    <w:p w14:paraId="0C172C31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4.2.1. Выдача документов в читальный зал оформляется заказами (требованиями) на выдачу документов и регистрируется в книге выдачи документов из архивохранилищ в читальный зал. Исполненные заказы (требования) пользователей хранятся в личных делах пользователей.</w:t>
      </w:r>
    </w:p>
    <w:p w14:paraId="70070B3F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4.2.2. Выдача документов организациям во временное пользование оформляется актами о выдаче документов во временное пользование и регистрируется в книге выдачи документов во временное пользование.</w:t>
      </w:r>
    </w:p>
    <w:p w14:paraId="5947599C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4.2.3. Описи дел, документов выдаются на срок, не превышающий пяти дней. Выдача описей дел, документов, имеющихся в одном экземпляре и хранящихся централизованно, допускается в исключительных случаях с разрешения начальника архивного отдела на срок, как правило, не превышающий один день, и оформляется по аналогии с выдачей подлинных архивных документов.</w:t>
      </w:r>
    </w:p>
    <w:p w14:paraId="21459AE7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4.2.4. В целях 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 xml:space="preserve"> сохранностью архивных документов специалист проводит проверки сохранности выданных из архивохранилища архивных документов. Проверки проводятся в плановом порядке или по мере необходимост</w:t>
      </w:r>
      <w:r w:rsidR="006B5D1C" w:rsidRPr="00245678">
        <w:rPr>
          <w:rFonts w:ascii="Times New Roman" w:hAnsi="Times New Roman" w:cs="Times New Roman"/>
          <w:sz w:val="28"/>
          <w:szCs w:val="28"/>
        </w:rPr>
        <w:t>и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0654529C" w14:textId="77777777" w:rsidR="005005C9" w:rsidRPr="00245678" w:rsidRDefault="005005C9" w:rsidP="00BA0BAE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При возвращении архивных документов в архивохранилищ</w:t>
      </w:r>
      <w:r w:rsidR="00F258AC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осуществляется полистная проверка их физического состояния в установленном порядке. В книге выдачи архивных документов делается отметка о возвращении архивных документов в присутствии возвратившего их работника архива или фондообразователя. Если выявлены повреждения возвращаемых архивных документов, составляется а</w:t>
      </w:r>
      <w:proofErr w:type="gramStart"/>
      <w:r w:rsidRPr="00245678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245678">
        <w:rPr>
          <w:rFonts w:ascii="Times New Roman" w:hAnsi="Times New Roman" w:cs="Times New Roman"/>
          <w:sz w:val="28"/>
          <w:szCs w:val="28"/>
        </w:rPr>
        <w:t>оизвольной форме, который подписывается работником архивохранилищ и лицом, возвращающим архивные документы.</w:t>
      </w:r>
    </w:p>
    <w:p w14:paraId="6BF1D11C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4.2.5. Сотрудник архивного отдела обязан уведомить пользователя о том, что он отвечает за сохранность полученных архивных документов и соблюдение правил работы с ними в соответствии с законодательством РФ.</w:t>
      </w:r>
    </w:p>
    <w:p w14:paraId="36EFFFFB" w14:textId="3B0F64EE" w:rsidR="005005C9" w:rsidRPr="00245678" w:rsidRDefault="006C0F54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4.3. Специалисту </w:t>
      </w:r>
      <w:r w:rsidR="009D1354" w:rsidRPr="00245678">
        <w:rPr>
          <w:rFonts w:ascii="Times New Roman" w:hAnsi="Times New Roman" w:cs="Times New Roman"/>
          <w:sz w:val="28"/>
          <w:szCs w:val="28"/>
        </w:rPr>
        <w:t>архивохранилищ предоставляется</w:t>
      </w:r>
      <w:r w:rsidR="005005C9" w:rsidRPr="0024567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303C0DBC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4.3.1. Требовать от лиц, которым выданы документы во временное пользование, соблюдения правил обеспечения сохранности и возвращения их в установленные сроки в архивохранилищ</w:t>
      </w:r>
      <w:r w:rsidR="001F6A82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p w14:paraId="0AE7BF11" w14:textId="1B7B0091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4.3.2. Не принимать к исполнению требования без визы начальника </w:t>
      </w:r>
      <w:r w:rsidRPr="00245678">
        <w:rPr>
          <w:rFonts w:ascii="Times New Roman" w:hAnsi="Times New Roman" w:cs="Times New Roman"/>
          <w:sz w:val="28"/>
          <w:szCs w:val="28"/>
        </w:rPr>
        <w:lastRenderedPageBreak/>
        <w:t>архивного отдела ад</w:t>
      </w:r>
      <w:r w:rsidR="00624C38" w:rsidRPr="00245678">
        <w:rPr>
          <w:rFonts w:ascii="Times New Roman" w:hAnsi="Times New Roman" w:cs="Times New Roman"/>
          <w:sz w:val="28"/>
          <w:szCs w:val="28"/>
        </w:rPr>
        <w:t>министрации Михайловского</w:t>
      </w:r>
      <w:r w:rsidR="00BE007B" w:rsidRPr="002456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при выдаче документов во временное пользование, в том числе для экспонирования на выставках, на реставрационно -</w:t>
      </w:r>
      <w:r w:rsidRPr="00245678">
        <w:rPr>
          <w:rFonts w:ascii="Times New Roman" w:hAnsi="Times New Roman" w:cs="Times New Roman"/>
          <w:sz w:val="28"/>
          <w:szCs w:val="28"/>
        </w:rPr>
        <w:softHyphen/>
        <w:t xml:space="preserve"> профилактическую работу, копирование.</w:t>
      </w:r>
    </w:p>
    <w:p w14:paraId="77999383" w14:textId="77777777" w:rsidR="005005C9" w:rsidRPr="00245678" w:rsidRDefault="005005C9" w:rsidP="00BE007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4.3.3. Отказывать в выдаче из архивохранилищ подлинных документов, находящихся в плохом физическом состоянии или по другим причинам, предусмотренным нормативными документами.</w:t>
      </w:r>
    </w:p>
    <w:p w14:paraId="59BD0C76" w14:textId="7009498C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4.3.4. Ставить перед начальником архивного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 отдела администрации Михайловского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sz w:val="28"/>
          <w:szCs w:val="28"/>
        </w:rPr>
        <w:t xml:space="preserve"> вопрос о целесообразности приема на муниципальное хранение документов, состояние и обработка которых не отвечают установленным требованиям.</w:t>
      </w:r>
    </w:p>
    <w:p w14:paraId="4493FF15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4.3.5. Вносить на рассмотрение предложения по совершенствованию режимов и организации хранения и учета документов, проведения их специальной обработки.</w:t>
      </w:r>
    </w:p>
    <w:p w14:paraId="7CAD97E6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AA95981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работы архивохранилища</w:t>
      </w:r>
    </w:p>
    <w:p w14:paraId="3DDB6296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2461DB3A" w14:textId="574F8CFB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5.1. Специалист архивного отдела, ответственный за работу архивохранилищ определяется </w:t>
      </w:r>
      <w:hyperlink r:id="rId8" w:tooltip="Распоряжения администраций" w:history="1">
        <w:r w:rsidRPr="00245678">
          <w:rPr>
            <w:rFonts w:ascii="Times New Roman" w:hAnsi="Times New Roman" w:cs="Times New Roman"/>
            <w:sz w:val="28"/>
            <w:szCs w:val="28"/>
          </w:rPr>
          <w:t>распоряжением администрации</w:t>
        </w:r>
      </w:hyperlink>
      <w:r w:rsidR="00624C38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9240587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5.2.  Работник, ответственный за архивохранилище, организует работу архивохранилища и несет персональную ответственность за обеспечение сохранности документов, принятых в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выполнение других возложенных на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задач.</w:t>
      </w:r>
    </w:p>
    <w:p w14:paraId="55F4F47E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5.3. Прием-передача документов при смене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актом приема-передачи документов.</w:t>
      </w:r>
    </w:p>
    <w:p w14:paraId="3154678E" w14:textId="33198BCD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5.4.  Специалист архивного отдела осуществляет свою деятельность на основе </w:t>
      </w:r>
      <w:proofErr w:type="gramStart"/>
      <w:r w:rsidRPr="00245678">
        <w:rPr>
          <w:rFonts w:ascii="Times New Roman" w:hAnsi="Times New Roman" w:cs="Times New Roman"/>
          <w:color w:val="000000"/>
          <w:sz w:val="28"/>
          <w:szCs w:val="28"/>
        </w:rPr>
        <w:t>плана работы архивного</w:t>
      </w:r>
      <w:r w:rsidR="006B5D1C"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отдела администрации Михайловского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D1354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proofErr w:type="gramEnd"/>
      <w:r w:rsidRPr="002456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158E00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5678">
        <w:rPr>
          <w:rFonts w:ascii="Times New Roman" w:hAnsi="Times New Roman" w:cs="Times New Roman"/>
          <w:color w:val="000000"/>
          <w:sz w:val="28"/>
          <w:szCs w:val="28"/>
        </w:rPr>
        <w:t>5.5. Обязанности работника, ответственного за архивохранилищ</w:t>
      </w:r>
      <w:r w:rsidR="00F258AC" w:rsidRPr="0024567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5678">
        <w:rPr>
          <w:rFonts w:ascii="Times New Roman" w:hAnsi="Times New Roman" w:cs="Times New Roman"/>
          <w:color w:val="000000"/>
          <w:sz w:val="28"/>
          <w:szCs w:val="28"/>
        </w:rPr>
        <w:t>, определяются положением об архивном отделе и должностными обязанностями.</w:t>
      </w:r>
    </w:p>
    <w:p w14:paraId="3F85F729" w14:textId="77777777" w:rsidR="005005C9" w:rsidRPr="00245678" w:rsidRDefault="005005C9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56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6.  </w:t>
      </w:r>
      <w:r w:rsidRPr="00245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Охранный режим</w:t>
      </w:r>
    </w:p>
    <w:p w14:paraId="1167B624" w14:textId="77777777" w:rsidR="00BE007B" w:rsidRPr="00245678" w:rsidRDefault="00BE007B" w:rsidP="00BE007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14:paraId="52C3392D" w14:textId="0CA4969E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6.1</w:t>
      </w:r>
      <w:r w:rsidR="00F258AC" w:rsidRPr="00245678">
        <w:rPr>
          <w:rFonts w:ascii="Times New Roman" w:hAnsi="Times New Roman" w:cs="Times New Roman"/>
          <w:sz w:val="28"/>
          <w:szCs w:val="28"/>
        </w:rPr>
        <w:t>. Охранный режим архивохранилищ</w:t>
      </w:r>
      <w:r w:rsidRPr="00245678">
        <w:rPr>
          <w:rFonts w:ascii="Times New Roman" w:hAnsi="Times New Roman" w:cs="Times New Roman"/>
          <w:sz w:val="28"/>
          <w:szCs w:val="28"/>
        </w:rPr>
        <w:t xml:space="preserve"> обеспечивается посредством технической укрепленности и оборудования е</w:t>
      </w:r>
      <w:r w:rsidR="00F258AC" w:rsidRPr="00245678">
        <w:rPr>
          <w:rFonts w:ascii="Times New Roman" w:hAnsi="Times New Roman" w:cs="Times New Roman"/>
          <w:sz w:val="28"/>
          <w:szCs w:val="28"/>
        </w:rPr>
        <w:t xml:space="preserve">го помещений средствами </w:t>
      </w:r>
      <w:proofErr w:type="spellStart"/>
      <w:r w:rsidR="00F258AC" w:rsidRPr="00245678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245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8AC" w:rsidRPr="0024567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="00F258AC" w:rsidRPr="00245678">
        <w:rPr>
          <w:rFonts w:ascii="Times New Roman" w:hAnsi="Times New Roman" w:cs="Times New Roman"/>
          <w:sz w:val="28"/>
          <w:szCs w:val="28"/>
        </w:rPr>
        <w:t xml:space="preserve">втоматической сигнализацией, подключена к диспетчерской службе администрации Михайловского муниципального </w:t>
      </w:r>
      <w:r w:rsidR="009D1354">
        <w:rPr>
          <w:rFonts w:ascii="Times New Roman" w:hAnsi="Times New Roman" w:cs="Times New Roman"/>
          <w:sz w:val="28"/>
          <w:szCs w:val="28"/>
        </w:rPr>
        <w:t>округа</w:t>
      </w:r>
      <w:r w:rsidR="00F258AC" w:rsidRPr="00245678">
        <w:rPr>
          <w:rFonts w:ascii="Times New Roman" w:hAnsi="Times New Roman" w:cs="Times New Roman"/>
          <w:sz w:val="28"/>
          <w:szCs w:val="28"/>
        </w:rPr>
        <w:t>.</w:t>
      </w:r>
    </w:p>
    <w:p w14:paraId="267552BC" w14:textId="21E06DB3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 xml:space="preserve">6.2.  Помещения архивохранилищ в </w:t>
      </w:r>
      <w:hyperlink r:id="rId9" w:tooltip="Время рабочее" w:history="1">
        <w:r w:rsidRPr="00245678">
          <w:rPr>
            <w:rFonts w:ascii="Times New Roman" w:hAnsi="Times New Roman" w:cs="Times New Roman"/>
            <w:sz w:val="28"/>
            <w:szCs w:val="28"/>
          </w:rPr>
          <w:t>рабочее время</w:t>
        </w:r>
      </w:hyperlink>
      <w:r w:rsidRPr="00245678">
        <w:rPr>
          <w:rFonts w:ascii="Times New Roman" w:hAnsi="Times New Roman" w:cs="Times New Roman"/>
          <w:sz w:val="28"/>
          <w:szCs w:val="28"/>
        </w:rPr>
        <w:t>, если там временно не производятся работы, должны быть закрыты на ключ. Ключи от дверей архивохранилищ находятся у сотрудника, на которого возложены обязанности хранителя фондов, или лица, его замещающего. Ко всем помещениям архива, оснащенным замками, должно быть не менее двух комплектов ключей.</w:t>
      </w:r>
    </w:p>
    <w:p w14:paraId="7DF3B289" w14:textId="77777777" w:rsidR="005005C9" w:rsidRPr="00245678" w:rsidRDefault="005005C9" w:rsidP="00BE007B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678">
        <w:rPr>
          <w:rFonts w:ascii="Times New Roman" w:hAnsi="Times New Roman" w:cs="Times New Roman"/>
          <w:sz w:val="28"/>
          <w:szCs w:val="28"/>
        </w:rPr>
        <w:t>6.3.  В конце рабочего дня все сотрудники, работающие с документами, обязаны сдать их в архивохранилищ</w:t>
      </w:r>
      <w:r w:rsidR="006C0F54" w:rsidRPr="00245678">
        <w:rPr>
          <w:rFonts w:ascii="Times New Roman" w:hAnsi="Times New Roman" w:cs="Times New Roman"/>
          <w:sz w:val="28"/>
          <w:szCs w:val="28"/>
        </w:rPr>
        <w:t>а</w:t>
      </w:r>
      <w:r w:rsidRPr="00245678">
        <w:rPr>
          <w:rFonts w:ascii="Times New Roman" w:hAnsi="Times New Roman" w:cs="Times New Roman"/>
          <w:sz w:val="28"/>
          <w:szCs w:val="28"/>
        </w:rPr>
        <w:t xml:space="preserve">. Двери архивохранилищ закрываются на </w:t>
      </w:r>
      <w:r w:rsidR="006B5D1C" w:rsidRPr="00245678">
        <w:rPr>
          <w:rFonts w:ascii="Times New Roman" w:hAnsi="Times New Roman" w:cs="Times New Roman"/>
          <w:sz w:val="28"/>
          <w:szCs w:val="28"/>
        </w:rPr>
        <w:t>ключ</w:t>
      </w:r>
      <w:r w:rsidRPr="00245678">
        <w:rPr>
          <w:rFonts w:ascii="Times New Roman" w:hAnsi="Times New Roman" w:cs="Times New Roman"/>
          <w:sz w:val="28"/>
          <w:szCs w:val="28"/>
        </w:rPr>
        <w:t>.</w:t>
      </w:r>
    </w:p>
    <w:sectPr w:rsidR="005005C9" w:rsidRPr="00245678" w:rsidSect="00FE6008">
      <w:headerReference w:type="even" r:id="rId10"/>
      <w:headerReference w:type="default" r:id="rId11"/>
      <w:headerReference w:type="first" r:id="rId12"/>
      <w:pgSz w:w="11906" w:h="16838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C63C" w14:textId="77777777" w:rsidR="001026D3" w:rsidRDefault="001026D3" w:rsidP="00FE6008">
      <w:pPr>
        <w:spacing w:after="0" w:line="240" w:lineRule="auto"/>
      </w:pPr>
      <w:r>
        <w:separator/>
      </w:r>
    </w:p>
  </w:endnote>
  <w:endnote w:type="continuationSeparator" w:id="0">
    <w:p w14:paraId="4DF8DB44" w14:textId="77777777" w:rsidR="001026D3" w:rsidRDefault="001026D3" w:rsidP="00FE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BCDA5" w14:textId="77777777" w:rsidR="001026D3" w:rsidRDefault="001026D3" w:rsidP="00FE6008">
      <w:pPr>
        <w:spacing w:after="0" w:line="240" w:lineRule="auto"/>
      </w:pPr>
      <w:r>
        <w:separator/>
      </w:r>
    </w:p>
  </w:footnote>
  <w:footnote w:type="continuationSeparator" w:id="0">
    <w:p w14:paraId="35FBF26E" w14:textId="77777777" w:rsidR="001026D3" w:rsidRDefault="001026D3" w:rsidP="00FE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06314"/>
      <w:docPartObj>
        <w:docPartGallery w:val="Page Numbers (Top of Page)"/>
        <w:docPartUnique/>
      </w:docPartObj>
    </w:sdtPr>
    <w:sdtEndPr/>
    <w:sdtContent>
      <w:p w14:paraId="6D31EF4A" w14:textId="705B05BD" w:rsidR="00FE6008" w:rsidRDefault="00FE6008" w:rsidP="00FE60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12">
          <w:rPr>
            <w:noProof/>
          </w:rPr>
          <w:t>6</w:t>
        </w:r>
        <w:r>
          <w:fldChar w:fldCharType="end"/>
        </w:r>
      </w:p>
    </w:sdtContent>
  </w:sdt>
  <w:p w14:paraId="2D7388BA" w14:textId="77777777" w:rsidR="00FE6008" w:rsidRDefault="00FE600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4773" w14:textId="6B457A21" w:rsidR="00FE6008" w:rsidRDefault="00FE6008">
    <w:pPr>
      <w:pStyle w:val="a6"/>
    </w:pPr>
    <w:r>
      <w:t xml:space="preserve">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81C12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254553"/>
      <w:docPartObj>
        <w:docPartGallery w:val="Page Numbers (Top of Page)"/>
        <w:docPartUnique/>
      </w:docPartObj>
    </w:sdtPr>
    <w:sdtEndPr/>
    <w:sdtContent>
      <w:p w14:paraId="01255AAC" w14:textId="4D9111EB" w:rsidR="00FE6008" w:rsidRDefault="00FE60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9A29943" w14:textId="77777777" w:rsidR="00FE6008" w:rsidRDefault="00FE60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79"/>
    <w:rsid w:val="000C0A7D"/>
    <w:rsid w:val="001026D3"/>
    <w:rsid w:val="001F6A82"/>
    <w:rsid w:val="00245678"/>
    <w:rsid w:val="0043528E"/>
    <w:rsid w:val="004B0AA9"/>
    <w:rsid w:val="005005C9"/>
    <w:rsid w:val="00533F8C"/>
    <w:rsid w:val="005B48B1"/>
    <w:rsid w:val="00624C38"/>
    <w:rsid w:val="006B5D1C"/>
    <w:rsid w:val="006C0F54"/>
    <w:rsid w:val="00794018"/>
    <w:rsid w:val="007B4C79"/>
    <w:rsid w:val="008B10EC"/>
    <w:rsid w:val="00933218"/>
    <w:rsid w:val="009D1354"/>
    <w:rsid w:val="00A12C27"/>
    <w:rsid w:val="00B15704"/>
    <w:rsid w:val="00BA0BAE"/>
    <w:rsid w:val="00BE007B"/>
    <w:rsid w:val="00E81C12"/>
    <w:rsid w:val="00F258AC"/>
    <w:rsid w:val="00F32C59"/>
    <w:rsid w:val="00F93FB3"/>
    <w:rsid w:val="00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46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5C9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A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008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008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C9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5C9"/>
    <w:pPr>
      <w:spacing w:after="0" w:line="240" w:lineRule="auto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AA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008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FE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008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sporyazheniya_administratcij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dokumenti_po_likvidatcii__reorganizatcii_predpriyatij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remya_raboch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Arxiv_Nach</cp:lastModifiedBy>
  <cp:revision>21</cp:revision>
  <cp:lastPrinted>2025-03-03T05:38:00Z</cp:lastPrinted>
  <dcterms:created xsi:type="dcterms:W3CDTF">2017-12-18T01:05:00Z</dcterms:created>
  <dcterms:modified xsi:type="dcterms:W3CDTF">2025-03-03T05:39:00Z</dcterms:modified>
</cp:coreProperties>
</file>