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FE43" w14:textId="2FFFBD49" w:rsidR="00DB4F3F" w:rsidRDefault="00DB4F3F">
      <w:pPr>
        <w:spacing w:line="360" w:lineRule="auto"/>
        <w:ind w:left="-283" w:firstLine="680"/>
        <w:jc w:val="both"/>
        <w:rPr>
          <w:rFonts w:eastAsia="PT Astra Serif" w:cs="PT Astra Serif"/>
          <w:sz w:val="28"/>
          <w:szCs w:val="28"/>
        </w:rPr>
      </w:pPr>
      <w:r w:rsidRPr="00DB4F3F">
        <w:rPr>
          <w:rFonts w:eastAsia="PT Astra Serif" w:cs="PT Astra Serif"/>
          <w:sz w:val="28"/>
          <w:szCs w:val="28"/>
        </w:rPr>
        <w:drawing>
          <wp:inline distT="0" distB="0" distL="0" distR="0" wp14:anchorId="43D697B7" wp14:editId="542F43F3">
            <wp:extent cx="4628670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866" cy="23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F895" w14:textId="77777777" w:rsidR="00DB4F3F" w:rsidRDefault="00DB4F3F">
      <w:pPr>
        <w:spacing w:line="360" w:lineRule="auto"/>
        <w:ind w:left="-283" w:firstLine="680"/>
        <w:jc w:val="both"/>
        <w:rPr>
          <w:rFonts w:eastAsia="PT Astra Serif" w:cs="PT Astra Serif"/>
          <w:sz w:val="28"/>
          <w:szCs w:val="28"/>
        </w:rPr>
      </w:pPr>
    </w:p>
    <w:p w14:paraId="67910BBB" w14:textId="640A155A" w:rsidR="00A91065" w:rsidRDefault="0076249A" w:rsidP="00DB4F3F">
      <w:pPr>
        <w:spacing w:line="360" w:lineRule="auto"/>
        <w:ind w:left="426" w:firstLine="680"/>
        <w:jc w:val="both"/>
      </w:pPr>
      <w:r>
        <w:rPr>
          <w:rFonts w:eastAsia="PT Astra Serif" w:cs="PT Astra Serif"/>
          <w:sz w:val="28"/>
          <w:szCs w:val="28"/>
        </w:rPr>
        <w:t>П</w:t>
      </w:r>
      <w:r w:rsidR="00840D5D">
        <w:rPr>
          <w:rFonts w:eastAsia="PT Astra Serif" w:cs="PT Astra Serif"/>
          <w:sz w:val="28"/>
          <w:szCs w:val="28"/>
        </w:rPr>
        <w:t>ред</w:t>
      </w:r>
      <w:r w:rsidR="00840D5D">
        <w:rPr>
          <w:rFonts w:eastAsia="PT Astra Serif" w:cs="PT Astra Serif"/>
          <w:sz w:val="28"/>
          <w:szCs w:val="28"/>
        </w:rPr>
        <w:t>оставлени</w:t>
      </w:r>
      <w:r>
        <w:rPr>
          <w:rFonts w:eastAsia="PT Astra Serif" w:cs="PT Astra Serif"/>
          <w:sz w:val="28"/>
          <w:szCs w:val="28"/>
        </w:rPr>
        <w:t>е</w:t>
      </w:r>
      <w:r w:rsidR="00840D5D">
        <w:rPr>
          <w:rFonts w:eastAsia="PT Astra Serif" w:cs="PT Astra Serif"/>
          <w:sz w:val="28"/>
          <w:szCs w:val="28"/>
        </w:rPr>
        <w:t xml:space="preserve"> бесплатной юридической помощи гражданам определенных категорий (</w:t>
      </w:r>
      <w:hyperlink r:id="rId8">
        <w:r w:rsidR="00840D5D">
          <w:rPr>
            <w:rFonts w:eastAsia="PT Astra Serif" w:cs="PT Astra Serif"/>
            <w:sz w:val="28"/>
            <w:szCs w:val="28"/>
          </w:rPr>
          <w:t>https://primor</w:t>
        </w:r>
        <w:r w:rsidR="00840D5D">
          <w:rPr>
            <w:rFonts w:eastAsia="PT Astra Serif" w:cs="PT Astra Serif"/>
            <w:sz w:val="28"/>
            <w:szCs w:val="28"/>
          </w:rPr>
          <w:t>s</w:t>
        </w:r>
        <w:r w:rsidR="00840D5D">
          <w:rPr>
            <w:rFonts w:eastAsia="PT Astra Serif" w:cs="PT Astra Serif"/>
            <w:sz w:val="28"/>
            <w:szCs w:val="28"/>
          </w:rPr>
          <w:t>ky.ru/authorities/executive-agencies/departments/law/free-le</w:t>
        </w:r>
        <w:r w:rsidR="00840D5D">
          <w:rPr>
            <w:rFonts w:eastAsia="PT Astra Serif" w:cs="PT Astra Serif"/>
            <w:sz w:val="28"/>
            <w:szCs w:val="28"/>
          </w:rPr>
          <w:t>gal-aid.php</w:t>
        </w:r>
      </w:hyperlink>
      <w:r w:rsidR="00840D5D">
        <w:rPr>
          <w:rFonts w:eastAsia="PT Astra Serif" w:cs="PT Astra Serif"/>
          <w:sz w:val="28"/>
          <w:szCs w:val="28"/>
        </w:rPr>
        <w:t>)</w:t>
      </w:r>
      <w:r w:rsidR="00840D5D">
        <w:rPr>
          <w:rFonts w:eastAsia="PT Astra Serif" w:cs="PT Astra Serif"/>
          <w:sz w:val="28"/>
          <w:szCs w:val="28"/>
        </w:rPr>
        <w:t>.</w:t>
      </w:r>
      <w:r>
        <w:rPr>
          <w:rFonts w:eastAsia="PT Astra Serif" w:cs="PT Astra Serif"/>
          <w:sz w:val="28"/>
          <w:szCs w:val="28"/>
        </w:rPr>
        <w:t xml:space="preserve"> </w:t>
      </w:r>
    </w:p>
    <w:p w14:paraId="427BFF24" w14:textId="7DF8BCF0" w:rsidR="00A91065" w:rsidRDefault="0076249A" w:rsidP="00DB4F3F">
      <w:pPr>
        <w:spacing w:line="360" w:lineRule="auto"/>
        <w:ind w:left="426" w:firstLine="680"/>
        <w:jc w:val="both"/>
      </w:pPr>
      <w:r>
        <w:rPr>
          <w:rFonts w:eastAsia="PT Astra Serif" w:cs="PT Astra Serif"/>
          <w:sz w:val="28"/>
          <w:szCs w:val="28"/>
        </w:rPr>
        <w:t>Ц</w:t>
      </w:r>
      <w:r w:rsidR="00840D5D">
        <w:rPr>
          <w:rFonts w:eastAsia="PT Astra Serif" w:cs="PT Astra Serif"/>
          <w:sz w:val="28"/>
          <w:szCs w:val="28"/>
        </w:rPr>
        <w:t>ифров</w:t>
      </w:r>
      <w:r w:rsidR="00DB4F3F">
        <w:rPr>
          <w:rFonts w:eastAsia="PT Astra Serif" w:cs="PT Astra Serif"/>
          <w:sz w:val="28"/>
          <w:szCs w:val="28"/>
        </w:rPr>
        <w:t>ой</w:t>
      </w:r>
      <w:r w:rsidR="00840D5D">
        <w:rPr>
          <w:rFonts w:eastAsia="PT Astra Serif" w:cs="PT Astra Serif"/>
          <w:sz w:val="28"/>
          <w:szCs w:val="28"/>
        </w:rPr>
        <w:t xml:space="preserve"> информационно-просветитель</w:t>
      </w:r>
      <w:r w:rsidR="00DB4F3F">
        <w:rPr>
          <w:rFonts w:eastAsia="PT Astra Serif" w:cs="PT Astra Serif"/>
          <w:sz w:val="28"/>
          <w:szCs w:val="28"/>
        </w:rPr>
        <w:t>ный</w:t>
      </w:r>
      <w:r w:rsidR="00840D5D">
        <w:rPr>
          <w:rFonts w:eastAsia="PT Astra Serif" w:cs="PT Astra Serif"/>
          <w:sz w:val="28"/>
          <w:szCs w:val="28"/>
        </w:rPr>
        <w:t xml:space="preserve"> контент Банка России, по темам финансовой гр</w:t>
      </w:r>
      <w:r w:rsidR="00840D5D">
        <w:rPr>
          <w:rFonts w:eastAsia="PT Astra Serif" w:cs="PT Astra Serif"/>
          <w:sz w:val="28"/>
          <w:szCs w:val="28"/>
        </w:rPr>
        <w:t>амотности</w:t>
      </w:r>
      <w:r w:rsidR="00840D5D">
        <w:rPr>
          <w:rFonts w:eastAsia="PT Astra Serif" w:cs="PT Astra Serif"/>
          <w:sz w:val="28"/>
          <w:szCs w:val="28"/>
        </w:rPr>
        <w:t xml:space="preserve">. </w:t>
      </w:r>
    </w:p>
    <w:p w14:paraId="495FFD1B" w14:textId="77777777" w:rsidR="0076249A" w:rsidRPr="0076249A" w:rsidRDefault="0076249A" w:rsidP="00DB4F3F">
      <w:pPr>
        <w:suppressAutoHyphens w:val="0"/>
        <w:ind w:left="426"/>
        <w:jc w:val="right"/>
        <w:rPr>
          <w:rFonts w:eastAsia="Calibri"/>
          <w:lang w:eastAsia="en-US"/>
        </w:rPr>
      </w:pPr>
    </w:p>
    <w:p w14:paraId="027DD29F" w14:textId="7DB5581F" w:rsidR="0076249A" w:rsidRPr="0076249A" w:rsidRDefault="00DB4F3F" w:rsidP="00DB4F3F">
      <w:pPr>
        <w:suppressAutoHyphens w:val="0"/>
        <w:spacing w:line="360" w:lineRule="auto"/>
        <w:ind w:left="42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6249A" w:rsidRPr="0076249A">
        <w:rPr>
          <w:rFonts w:eastAsia="Calibri"/>
          <w:sz w:val="28"/>
          <w:szCs w:val="28"/>
          <w:lang w:eastAsia="en-US"/>
        </w:rPr>
        <w:t>Ссылка на информационно-просветительский сайт Банка России по финансовой грамотности «Финансовая культура»:</w:t>
      </w:r>
    </w:p>
    <w:p w14:paraId="3005E120" w14:textId="77777777" w:rsidR="0076249A" w:rsidRPr="0076249A" w:rsidRDefault="0076249A" w:rsidP="00DB4F3F">
      <w:pPr>
        <w:suppressAutoHyphens w:val="0"/>
        <w:spacing w:line="360" w:lineRule="auto"/>
        <w:ind w:left="42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9" w:history="1"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www.fincult.info</w:t>
        </w:r>
      </w:hyperlink>
    </w:p>
    <w:p w14:paraId="6C9A476A" w14:textId="4160F75E" w:rsidR="0076249A" w:rsidRPr="0076249A" w:rsidRDefault="00DB4F3F" w:rsidP="00DB4F3F">
      <w:pPr>
        <w:suppressAutoHyphens w:val="0"/>
        <w:spacing w:line="360" w:lineRule="auto"/>
        <w:ind w:left="42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6249A" w:rsidRPr="0076249A">
        <w:rPr>
          <w:rFonts w:eastAsia="Calibri"/>
          <w:sz w:val="28"/>
          <w:szCs w:val="28"/>
          <w:lang w:eastAsia="en-US"/>
        </w:rPr>
        <w:t>Ссылка на раздел «Проверить финансовую организацию» официального сайта Банка России:</w:t>
      </w:r>
    </w:p>
    <w:p w14:paraId="75B2A697" w14:textId="77777777" w:rsidR="0076249A" w:rsidRPr="0076249A" w:rsidRDefault="0076249A" w:rsidP="00DB4F3F">
      <w:pPr>
        <w:suppressAutoHyphens w:val="0"/>
        <w:spacing w:line="360" w:lineRule="auto"/>
        <w:ind w:left="42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cbr</w:t>
        </w:r>
        <w:proofErr w:type="spellEnd"/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proofErr w:type="spellStart"/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fmp</w:t>
        </w:r>
        <w:proofErr w:type="spellEnd"/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_</w:t>
        </w:r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check</w:t>
        </w:r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</w:hyperlink>
    </w:p>
    <w:p w14:paraId="61ADDD13" w14:textId="55162C74" w:rsidR="0076249A" w:rsidRPr="0076249A" w:rsidRDefault="00DB4F3F" w:rsidP="00DB4F3F">
      <w:pPr>
        <w:suppressAutoHyphens w:val="0"/>
        <w:spacing w:line="360" w:lineRule="auto"/>
        <w:ind w:left="42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76249A" w:rsidRPr="0076249A">
        <w:rPr>
          <w:rFonts w:eastAsia="Calibri"/>
          <w:sz w:val="28"/>
          <w:szCs w:val="28"/>
          <w:lang w:eastAsia="en-US"/>
        </w:rPr>
        <w:t xml:space="preserve">Ссылка в сети «Интернет» на информационно-просветительский контент по финансовой грамотности Банка России (видеоролики, макеты плакатов, брошюр, </w:t>
      </w:r>
      <w:proofErr w:type="spellStart"/>
      <w:r w:rsidR="0076249A" w:rsidRPr="0076249A">
        <w:rPr>
          <w:rFonts w:eastAsia="Calibri"/>
          <w:sz w:val="28"/>
          <w:szCs w:val="28"/>
          <w:lang w:eastAsia="en-US"/>
        </w:rPr>
        <w:t>лифлета</w:t>
      </w:r>
      <w:proofErr w:type="spellEnd"/>
      <w:r w:rsidR="0076249A" w:rsidRPr="0076249A">
        <w:rPr>
          <w:rFonts w:eastAsia="Calibri"/>
          <w:sz w:val="28"/>
          <w:szCs w:val="28"/>
          <w:lang w:eastAsia="en-US"/>
        </w:rPr>
        <w:t xml:space="preserve">, листовки и </w:t>
      </w:r>
      <w:proofErr w:type="spellStart"/>
      <w:r w:rsidR="0076249A" w:rsidRPr="0076249A">
        <w:rPr>
          <w:rFonts w:eastAsia="Calibri"/>
          <w:sz w:val="28"/>
          <w:szCs w:val="28"/>
          <w:lang w:eastAsia="en-US"/>
        </w:rPr>
        <w:t>аудиолекция</w:t>
      </w:r>
      <w:proofErr w:type="spellEnd"/>
      <w:r w:rsidR="0076249A" w:rsidRPr="0076249A">
        <w:rPr>
          <w:rFonts w:eastAsia="Calibri"/>
          <w:sz w:val="28"/>
          <w:szCs w:val="28"/>
          <w:lang w:eastAsia="en-US"/>
        </w:rPr>
        <w:t>):</w:t>
      </w:r>
    </w:p>
    <w:p w14:paraId="6607033B" w14:textId="77777777" w:rsidR="0076249A" w:rsidRPr="0076249A" w:rsidRDefault="0076249A" w:rsidP="00DB4F3F">
      <w:pPr>
        <w:suppressAutoHyphens w:val="0"/>
        <w:spacing w:after="160" w:line="259" w:lineRule="auto"/>
        <w:ind w:left="426" w:firstLine="426"/>
        <w:rPr>
          <w:rFonts w:eastAsia="Calibri"/>
          <w:sz w:val="28"/>
          <w:szCs w:val="28"/>
          <w:lang w:eastAsia="en-US"/>
        </w:rPr>
      </w:pPr>
      <w:hyperlink r:id="rId11" w:history="1"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disk</w:t>
        </w:r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yandex</w:t>
        </w:r>
        <w:proofErr w:type="spellEnd"/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d</w:t>
        </w:r>
        <w:r w:rsidRPr="0076249A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proofErr w:type="spellStart"/>
        <w:r w:rsidRPr="0076249A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ZkkJvAhSWkiChw</w:t>
        </w:r>
        <w:proofErr w:type="spellEnd"/>
      </w:hyperlink>
      <w:r w:rsidRPr="0076249A">
        <w:rPr>
          <w:rFonts w:eastAsia="Calibri"/>
          <w:sz w:val="28"/>
          <w:szCs w:val="28"/>
          <w:lang w:eastAsia="en-US"/>
        </w:rPr>
        <w:t xml:space="preserve"> </w:t>
      </w:r>
    </w:p>
    <w:p w14:paraId="681B423F" w14:textId="77777777" w:rsidR="00DB4F3F" w:rsidRDefault="00DB4F3F" w:rsidP="00DB4F3F">
      <w:pPr>
        <w:suppressAutoHyphens w:val="0"/>
        <w:spacing w:after="160" w:line="259" w:lineRule="auto"/>
        <w:ind w:left="426"/>
        <w:contextualSpacing/>
        <w:rPr>
          <w:rFonts w:eastAsia="Calibri"/>
          <w:sz w:val="28"/>
          <w:szCs w:val="28"/>
          <w:lang w:val="en-US" w:eastAsia="en-US"/>
        </w:rPr>
      </w:pPr>
    </w:p>
    <w:p w14:paraId="3613ECC3" w14:textId="31320CA1" w:rsidR="0076249A" w:rsidRPr="0076249A" w:rsidRDefault="0076249A" w:rsidP="0076249A">
      <w:pPr>
        <w:suppressAutoHyphens w:val="0"/>
        <w:spacing w:after="160" w:line="259" w:lineRule="auto"/>
        <w:ind w:left="426"/>
        <w:contextualSpacing/>
        <w:rPr>
          <w:rFonts w:eastAsia="Calibri"/>
          <w:sz w:val="28"/>
          <w:szCs w:val="28"/>
          <w:lang w:eastAsia="en-US"/>
        </w:rPr>
      </w:pPr>
      <w:r w:rsidRPr="0076249A">
        <w:rPr>
          <w:rFonts w:eastAsia="Calibri"/>
          <w:sz w:val="28"/>
          <w:szCs w:val="28"/>
          <w:lang w:val="en-US" w:eastAsia="en-US"/>
        </w:rPr>
        <w:t>QR-</w:t>
      </w:r>
      <w:r w:rsidRPr="0076249A">
        <w:rPr>
          <w:rFonts w:eastAsia="Calibri"/>
          <w:sz w:val="28"/>
          <w:szCs w:val="28"/>
          <w:lang w:eastAsia="en-US"/>
        </w:rPr>
        <w:t>код:</w:t>
      </w:r>
    </w:p>
    <w:p w14:paraId="356ED81F" w14:textId="77777777" w:rsidR="0076249A" w:rsidRPr="0076249A" w:rsidRDefault="0076249A" w:rsidP="0076249A">
      <w:pPr>
        <w:suppressAutoHyphens w:val="0"/>
        <w:spacing w:after="160" w:line="259" w:lineRule="auto"/>
        <w:ind w:firstLine="284"/>
        <w:rPr>
          <w:rFonts w:ascii="Calibri" w:eastAsia="Calibri" w:hAnsi="Calibri"/>
          <w:sz w:val="22"/>
          <w:szCs w:val="22"/>
          <w:lang w:eastAsia="en-US"/>
        </w:rPr>
      </w:pPr>
      <w:r w:rsidRPr="0076249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865EA96" wp14:editId="68F7765B">
            <wp:extent cx="1409700" cy="1409700"/>
            <wp:effectExtent l="0" t="0" r="0" b="0"/>
            <wp:docPr id="2" name="Рисунок 2" descr="C:\Users\TesemnikovaES\Downloads\q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emnikovaES\Downloads\qr (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58" cy="14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81E4" w14:textId="77777777" w:rsidR="00A91065" w:rsidRDefault="00A91065">
      <w:pPr>
        <w:spacing w:before="114" w:after="114"/>
        <w:ind w:left="-283"/>
        <w:jc w:val="both"/>
        <w:rPr>
          <w:sz w:val="28"/>
          <w:szCs w:val="28"/>
        </w:rPr>
      </w:pPr>
    </w:p>
    <w:sectPr w:rsidR="00A91065" w:rsidSect="00DB4F3F">
      <w:headerReference w:type="default" r:id="rId13"/>
      <w:type w:val="continuous"/>
      <w:pgSz w:w="11906" w:h="16838"/>
      <w:pgMar w:top="426" w:right="851" w:bottom="284" w:left="993" w:header="72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2189" w14:textId="77777777" w:rsidR="00840D5D" w:rsidRDefault="00840D5D">
      <w:r>
        <w:separator/>
      </w:r>
    </w:p>
  </w:endnote>
  <w:endnote w:type="continuationSeparator" w:id="0">
    <w:p w14:paraId="028528A5" w14:textId="77777777" w:rsidR="00840D5D" w:rsidRDefault="0084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F2D1" w14:textId="77777777" w:rsidR="00840D5D" w:rsidRDefault="00840D5D">
      <w:r>
        <w:separator/>
      </w:r>
    </w:p>
  </w:footnote>
  <w:footnote w:type="continuationSeparator" w:id="0">
    <w:p w14:paraId="3D841646" w14:textId="77777777" w:rsidR="00840D5D" w:rsidRDefault="0084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FE16" w14:textId="77777777" w:rsidR="00A91065" w:rsidRDefault="00A9106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D9F"/>
    <w:multiLevelType w:val="multilevel"/>
    <w:tmpl w:val="753E4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F25DB"/>
    <w:multiLevelType w:val="hybridMultilevel"/>
    <w:tmpl w:val="F176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65"/>
    <w:rsid w:val="0076249A"/>
    <w:rsid w:val="00840D5D"/>
    <w:rsid w:val="00A91065"/>
    <w:rsid w:val="00D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7DE0"/>
  <w15:docId w15:val="{1EF7CC1D-942F-4B64-95AE-6DBBF1E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</w:style>
  <w:style w:type="character" w:customStyle="1" w:styleId="1">
    <w:name w:val="Обычный1 Знак"/>
    <w:qFormat/>
    <w:rPr>
      <w:sz w:val="26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qFormat/>
    <w:rPr>
      <w:rFonts w:eastAsia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pPr>
      <w:jc w:val="both"/>
    </w:pPr>
    <w:rPr>
      <w:sz w:val="26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styleId="af3">
    <w:name w:val="List Paragraph"/>
    <w:basedOn w:val="a"/>
    <w:uiPriority w:val="34"/>
    <w:qFormat/>
    <w:rsid w:val="00DB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law/free-legal-aid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ZkkJvAhSWkiCh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r/fmp_che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cult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2</cp:revision>
  <cp:lastPrinted>2023-07-20T17:35:00Z</cp:lastPrinted>
  <dcterms:created xsi:type="dcterms:W3CDTF">2023-07-24T00:56:00Z</dcterms:created>
  <dcterms:modified xsi:type="dcterms:W3CDTF">2023-07-24T00:56:00Z</dcterms:modified>
  <dc:language>ru-RU</dc:language>
</cp:coreProperties>
</file>