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6382" w14:textId="37A01BC7" w:rsidR="00F27E58" w:rsidRPr="00F27E58" w:rsidRDefault="00F27E58" w:rsidP="00F27E5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</w:pPr>
    </w:p>
    <w:p w14:paraId="1D5AD375" w14:textId="77777777" w:rsidR="00F27E58" w:rsidRDefault="00F27E58" w:rsidP="00F27E58">
      <w:pPr>
        <w:tabs>
          <w:tab w:val="left" w:pos="3570"/>
        </w:tabs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  <w:r>
        <w:rPr>
          <w:rFonts w:eastAsia="Times New Roman"/>
          <w:b/>
          <w:bCs/>
          <w:noProof/>
          <w:lang w:eastAsia="ru-RU"/>
        </w:rPr>
        <w:tab/>
      </w:r>
    </w:p>
    <w:p w14:paraId="406EECDF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bCs/>
          <w:noProof/>
          <w:lang w:eastAsia="ru-RU"/>
        </w:rPr>
      </w:pPr>
    </w:p>
    <w:p w14:paraId="7A81F7C8" w14:textId="77777777" w:rsidR="00F27E58" w:rsidRPr="00A019A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670BAC83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МУНИЦИПАЛЬНОГО РАЙОНА </w:t>
      </w:r>
    </w:p>
    <w:p w14:paraId="45E61D58" w14:textId="77777777" w:rsidR="00F27E58" w:rsidRPr="00451B1C" w:rsidRDefault="00F27E58" w:rsidP="00F27E5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28008732" w14:textId="77777777" w:rsidR="00F27E58" w:rsidRDefault="00F27E58" w:rsidP="00F27E58">
      <w:pPr>
        <w:spacing w:after="0" w:line="240" w:lineRule="auto"/>
        <w:ind w:right="-2"/>
        <w:rPr>
          <w:rFonts w:eastAsia="Times New Roman"/>
          <w:b/>
          <w:noProof/>
          <w:lang w:eastAsia="ru-RU"/>
        </w:rPr>
      </w:pPr>
    </w:p>
    <w:p w14:paraId="374F54EB" w14:textId="5267D096" w:rsidR="0052663E" w:rsidRPr="0052663E" w:rsidRDefault="0052663E" w:rsidP="0052663E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ab/>
      </w:r>
      <w:r>
        <w:t xml:space="preserve">      </w:t>
      </w:r>
      <w:r w:rsidRPr="0052663E">
        <w:rPr>
          <w:rFonts w:ascii="Times New Roman" w:hAnsi="Times New Roman" w:cs="Times New Roman"/>
          <w:sz w:val="28"/>
          <w:szCs w:val="28"/>
        </w:rPr>
        <w:t>«</w:t>
      </w:r>
      <w:r w:rsidR="00F74622">
        <w:rPr>
          <w:rFonts w:ascii="Times New Roman" w:hAnsi="Times New Roman" w:cs="Times New Roman"/>
          <w:sz w:val="28"/>
          <w:szCs w:val="28"/>
        </w:rPr>
        <w:t>13</w:t>
      </w:r>
      <w:r w:rsidRPr="0052663E">
        <w:rPr>
          <w:rFonts w:ascii="Times New Roman" w:hAnsi="Times New Roman" w:cs="Times New Roman"/>
          <w:sz w:val="28"/>
          <w:szCs w:val="28"/>
        </w:rPr>
        <w:t>»</w:t>
      </w:r>
      <w:r w:rsidR="00946505">
        <w:rPr>
          <w:rFonts w:ascii="Times New Roman" w:hAnsi="Times New Roman" w:cs="Times New Roman"/>
          <w:sz w:val="28"/>
          <w:szCs w:val="28"/>
        </w:rPr>
        <w:t xml:space="preserve"> ию</w:t>
      </w:r>
      <w:r w:rsidR="00707CBA">
        <w:rPr>
          <w:rFonts w:ascii="Times New Roman" w:hAnsi="Times New Roman" w:cs="Times New Roman"/>
          <w:sz w:val="28"/>
          <w:szCs w:val="28"/>
        </w:rPr>
        <w:t>н</w:t>
      </w:r>
      <w:r w:rsidR="00946505">
        <w:rPr>
          <w:rFonts w:ascii="Times New Roman" w:hAnsi="Times New Roman" w:cs="Times New Roman"/>
          <w:sz w:val="28"/>
          <w:szCs w:val="28"/>
        </w:rPr>
        <w:t xml:space="preserve">я </w:t>
      </w:r>
      <w:r w:rsidRPr="0052663E">
        <w:rPr>
          <w:rFonts w:ascii="Times New Roman" w:hAnsi="Times New Roman" w:cs="Times New Roman"/>
          <w:sz w:val="28"/>
          <w:szCs w:val="28"/>
        </w:rPr>
        <w:t>20</w:t>
      </w:r>
      <w:r w:rsidR="00946505">
        <w:rPr>
          <w:rFonts w:ascii="Times New Roman" w:hAnsi="Times New Roman" w:cs="Times New Roman"/>
          <w:sz w:val="28"/>
          <w:szCs w:val="28"/>
        </w:rPr>
        <w:t>2</w:t>
      </w:r>
      <w:r w:rsidR="00B43944">
        <w:rPr>
          <w:rFonts w:ascii="Times New Roman" w:hAnsi="Times New Roman" w:cs="Times New Roman"/>
          <w:sz w:val="28"/>
          <w:szCs w:val="28"/>
        </w:rPr>
        <w:t>3</w:t>
      </w:r>
      <w:r w:rsidR="00B908CE">
        <w:rPr>
          <w:rFonts w:ascii="Times New Roman" w:hAnsi="Times New Roman" w:cs="Times New Roman"/>
          <w:sz w:val="28"/>
          <w:szCs w:val="28"/>
        </w:rPr>
        <w:t xml:space="preserve"> </w:t>
      </w:r>
      <w:r w:rsidRPr="0052663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9465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5B36AF">
        <w:rPr>
          <w:rFonts w:ascii="Times New Roman" w:hAnsi="Times New Roman" w:cs="Times New Roman"/>
          <w:sz w:val="28"/>
          <w:szCs w:val="28"/>
        </w:rPr>
        <w:t xml:space="preserve"> </w:t>
      </w:r>
      <w:r w:rsidR="00707CBA">
        <w:rPr>
          <w:rFonts w:ascii="Times New Roman" w:hAnsi="Times New Roman" w:cs="Times New Roman"/>
          <w:sz w:val="28"/>
          <w:szCs w:val="28"/>
        </w:rPr>
        <w:t>9</w:t>
      </w:r>
    </w:p>
    <w:p w14:paraId="79798758" w14:textId="77777777" w:rsidR="0052663E" w:rsidRDefault="0052663E" w:rsidP="0052663E">
      <w:pPr>
        <w:spacing w:after="0"/>
        <w:ind w:left="-567" w:hanging="142"/>
        <w:rPr>
          <w:sz w:val="24"/>
          <w:szCs w:val="24"/>
        </w:rPr>
      </w:pPr>
      <w:r>
        <w:t xml:space="preserve">      </w:t>
      </w:r>
    </w:p>
    <w:p w14:paraId="464A4237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29DB0C94" w14:textId="77777777" w:rsidR="0052663E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28"/>
          <w:szCs w:val="28"/>
          <w:lang w:eastAsia="ru-RU"/>
        </w:rPr>
      </w:pPr>
    </w:p>
    <w:p w14:paraId="537E4003" w14:textId="77777777" w:rsidR="0052663E" w:rsidRPr="008A24B1" w:rsidRDefault="0052663E" w:rsidP="0052663E">
      <w:pPr>
        <w:tabs>
          <w:tab w:val="left" w:pos="424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ИНФОРМАЦИЯ</w:t>
      </w:r>
    </w:p>
    <w:p w14:paraId="2D6AA069" w14:textId="354563B5" w:rsidR="00451B1C" w:rsidRDefault="0052663E" w:rsidP="0052663E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A24B1">
        <w:rPr>
          <w:rFonts w:ascii="Times New Roman" w:eastAsia="Times New Roman" w:hAnsi="Times New Roman" w:cs="Times New Roman"/>
          <w:sz w:val="32"/>
          <w:szCs w:val="32"/>
          <w:lang w:eastAsia="ru-RU"/>
        </w:rPr>
        <w:t>ОБ ОСНОВНЫХ ИТОГАХ КОНТРОЛЬНОГО МЕРОПРИЯТИЯ</w:t>
      </w:r>
    </w:p>
    <w:p w14:paraId="3A1585ED" w14:textId="7C27D3F3" w:rsidR="00B908CE" w:rsidRPr="00D508AC" w:rsidRDefault="00B908CE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23776">
        <w:rPr>
          <w:rFonts w:ascii="Times New Roman" w:hAnsi="Times New Roman" w:cs="Times New Roman"/>
          <w:sz w:val="28"/>
          <w:szCs w:val="28"/>
        </w:rPr>
        <w:t>«</w:t>
      </w:r>
      <w:r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</w:t>
      </w:r>
      <w:r w:rsidR="00707C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(</w:t>
      </w:r>
      <w:r w:rsidR="00707CBA">
        <w:rPr>
          <w:rFonts w:ascii="Times New Roman" w:hAnsi="Times New Roman" w:cs="Times New Roman"/>
          <w:sz w:val="28"/>
          <w:szCs w:val="28"/>
        </w:rPr>
        <w:t>Ивановское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6E98B681" w14:textId="4B71A4F6" w:rsidR="008A24B1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8A24B1">
        <w:rPr>
          <w:rFonts w:ascii="Times New Roman" w:hAnsi="Times New Roman" w:cs="Times New Roman"/>
        </w:rPr>
        <w:tab/>
      </w:r>
    </w:p>
    <w:p w14:paraId="61D2459F" w14:textId="77777777" w:rsidR="00946505" w:rsidRDefault="00946505" w:rsidP="00946505">
      <w:pPr>
        <w:pStyle w:val="320"/>
        <w:shd w:val="clear" w:color="auto" w:fill="auto"/>
        <w:tabs>
          <w:tab w:val="left" w:leader="underscore" w:pos="9354"/>
        </w:tabs>
        <w:spacing w:before="0" w:after="0" w:line="200" w:lineRule="exact"/>
        <w:ind w:left="1160" w:hanging="1160"/>
        <w:rPr>
          <w:rFonts w:ascii="Times New Roman" w:hAnsi="Times New Roman" w:cs="Times New Roman"/>
        </w:rPr>
      </w:pPr>
    </w:p>
    <w:p w14:paraId="16E1EEFB" w14:textId="25F10D71" w:rsidR="00707CBA" w:rsidRDefault="008A24B1" w:rsidP="00707CBA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46505">
        <w:rPr>
          <w:rFonts w:ascii="Times New Roman" w:hAnsi="Times New Roman" w:cs="Times New Roman"/>
          <w:sz w:val="28"/>
          <w:szCs w:val="28"/>
        </w:rPr>
        <w:t xml:space="preserve">     Контрольно-счетной комиссией Михайловского муниципального района в соответствии с</w:t>
      </w:r>
      <w:r w:rsidR="00946505" w:rsidRPr="0094650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05160630"/>
      <w:r w:rsidR="00946505" w:rsidRPr="00946505">
        <w:rPr>
          <w:rFonts w:ascii="Times New Roman" w:hAnsi="Times New Roman" w:cs="Times New Roman"/>
          <w:sz w:val="28"/>
          <w:szCs w:val="28"/>
        </w:rPr>
        <w:t>:</w:t>
      </w:r>
      <w:r w:rsidR="00946505" w:rsidRPr="00E47E10">
        <w:rPr>
          <w:rFonts w:ascii="Times New Roman" w:hAnsi="Times New Roman" w:cs="Times New Roman"/>
          <w:sz w:val="28"/>
          <w:szCs w:val="28"/>
        </w:rPr>
        <w:t xml:space="preserve"> </w:t>
      </w:r>
      <w:r w:rsidR="00946505">
        <w:rPr>
          <w:rFonts w:ascii="Times New Roman" w:hAnsi="Times New Roman" w:cs="Times New Roman"/>
          <w:sz w:val="28"/>
          <w:szCs w:val="28"/>
        </w:rPr>
        <w:t xml:space="preserve"> </w:t>
      </w:r>
      <w:r w:rsidR="00707CBA">
        <w:rPr>
          <w:rFonts w:ascii="Times New Roman" w:hAnsi="Times New Roman" w:cs="Times New Roman"/>
          <w:sz w:val="28"/>
          <w:szCs w:val="28"/>
        </w:rPr>
        <w:t xml:space="preserve">Пунктом 2.2 </w:t>
      </w:r>
      <w:r w:rsidR="00707CBA" w:rsidRPr="00BA6CD8">
        <w:rPr>
          <w:rFonts w:ascii="Times New Roman" w:hAnsi="Times New Roman" w:cs="Times New Roman"/>
          <w:sz w:val="28"/>
          <w:szCs w:val="28"/>
        </w:rPr>
        <w:t>Плана работы Контрольно-счетной комиссии</w:t>
      </w:r>
      <w:r w:rsidR="00707CBA">
        <w:rPr>
          <w:rFonts w:ascii="Times New Roman" w:hAnsi="Times New Roman" w:cs="Times New Roman"/>
          <w:sz w:val="28"/>
          <w:szCs w:val="28"/>
        </w:rPr>
        <w:t>, утвержденного</w:t>
      </w:r>
      <w:r w:rsidR="00707CBA" w:rsidRPr="00BA6CD8">
        <w:rPr>
          <w:rFonts w:ascii="Times New Roman" w:hAnsi="Times New Roman" w:cs="Times New Roman"/>
          <w:sz w:val="28"/>
          <w:szCs w:val="28"/>
        </w:rPr>
        <w:t xml:space="preserve"> распоряжением Контрольно-счетной комиссии Михайловского муниципального района от</w:t>
      </w:r>
      <w:r w:rsidR="00707CBA">
        <w:rPr>
          <w:rFonts w:ascii="Times New Roman" w:hAnsi="Times New Roman" w:cs="Times New Roman"/>
          <w:sz w:val="28"/>
          <w:szCs w:val="28"/>
        </w:rPr>
        <w:t xml:space="preserve"> 29.12.2022 г. </w:t>
      </w:r>
      <w:r w:rsidR="00707CBA" w:rsidRPr="00444812">
        <w:rPr>
          <w:rFonts w:ascii="Times New Roman" w:hAnsi="Times New Roman" w:cs="Times New Roman"/>
          <w:sz w:val="28"/>
          <w:szCs w:val="28"/>
        </w:rPr>
        <w:t>№</w:t>
      </w:r>
      <w:r w:rsidR="00707CBA">
        <w:rPr>
          <w:rFonts w:ascii="Times New Roman" w:hAnsi="Times New Roman" w:cs="Times New Roman"/>
          <w:sz w:val="28"/>
          <w:szCs w:val="28"/>
        </w:rPr>
        <w:t>86-</w:t>
      </w:r>
      <w:r w:rsidR="00707CBA" w:rsidRPr="00444812">
        <w:rPr>
          <w:rFonts w:ascii="Times New Roman" w:hAnsi="Times New Roman" w:cs="Times New Roman"/>
          <w:sz w:val="28"/>
          <w:szCs w:val="28"/>
        </w:rPr>
        <w:t>ра, распоряжение</w:t>
      </w:r>
      <w:r w:rsidR="00707CBA">
        <w:rPr>
          <w:rFonts w:ascii="Times New Roman" w:hAnsi="Times New Roman" w:cs="Times New Roman"/>
          <w:sz w:val="28"/>
          <w:szCs w:val="28"/>
        </w:rPr>
        <w:t>м</w:t>
      </w:r>
      <w:r w:rsidR="00707CBA" w:rsidRPr="00444812">
        <w:rPr>
          <w:rFonts w:ascii="Times New Roman" w:hAnsi="Times New Roman" w:cs="Times New Roman"/>
          <w:sz w:val="28"/>
          <w:szCs w:val="28"/>
        </w:rPr>
        <w:t xml:space="preserve"> Контрольно-счетной комиссии </w:t>
      </w:r>
      <w:bookmarkStart w:id="1" w:name="_Hlk109203384"/>
      <w:r w:rsidR="00707CBA" w:rsidRPr="00444812">
        <w:rPr>
          <w:rFonts w:ascii="Times New Roman" w:hAnsi="Times New Roman" w:cs="Times New Roman"/>
          <w:sz w:val="28"/>
          <w:szCs w:val="28"/>
        </w:rPr>
        <w:t xml:space="preserve">«О проведении </w:t>
      </w:r>
      <w:r w:rsidR="00707CBA">
        <w:rPr>
          <w:rFonts w:ascii="Times New Roman" w:hAnsi="Times New Roman" w:cs="Times New Roman"/>
          <w:sz w:val="28"/>
          <w:szCs w:val="28"/>
        </w:rPr>
        <w:t xml:space="preserve">    </w:t>
      </w:r>
      <w:r w:rsidR="00707CBA" w:rsidRPr="00444812">
        <w:rPr>
          <w:rFonts w:ascii="Times New Roman" w:hAnsi="Times New Roman" w:cs="Times New Roman"/>
          <w:sz w:val="28"/>
          <w:szCs w:val="28"/>
        </w:rPr>
        <w:t>контрольного мероприятия</w:t>
      </w:r>
      <w:r w:rsidR="00707CBA" w:rsidRPr="00D508AC">
        <w:rPr>
          <w:rFonts w:ascii="Times New Roman" w:hAnsi="Times New Roman" w:cs="Times New Roman"/>
          <w:sz w:val="28"/>
          <w:szCs w:val="28"/>
        </w:rPr>
        <w:t xml:space="preserve"> «Проверка целевого и эффективного использования </w:t>
      </w:r>
      <w:r w:rsidR="00707CBA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2022 году (Ивановское сельское поселение)»</w:t>
      </w:r>
      <w:bookmarkEnd w:id="1"/>
      <w:r w:rsidR="00707CBA">
        <w:rPr>
          <w:rFonts w:ascii="Times New Roman" w:hAnsi="Times New Roman" w:cs="Times New Roman"/>
          <w:sz w:val="28"/>
          <w:szCs w:val="28"/>
        </w:rPr>
        <w:t xml:space="preserve"> от 29.05.2023 г. № 42-ра</w:t>
      </w:r>
    </w:p>
    <w:p w14:paraId="7499CBFA" w14:textId="561F0DDB" w:rsidR="00707CBA" w:rsidRDefault="00707CBA" w:rsidP="00707CB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66872C7" w14:textId="26753839" w:rsidR="008A24B1" w:rsidRDefault="00B908CE" w:rsidP="005B12E4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226F8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26F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End w:id="0"/>
    </w:p>
    <w:p w14:paraId="2A75D73E" w14:textId="4C9A10B8" w:rsidR="00B908CE" w:rsidRPr="00D508AC" w:rsidRDefault="008A24B1" w:rsidP="00B908CE">
      <w:pPr>
        <w:pStyle w:val="aa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A24B1">
        <w:rPr>
          <w:rFonts w:ascii="Times New Roman" w:hAnsi="Times New Roman" w:cs="Times New Roman"/>
          <w:sz w:val="28"/>
          <w:szCs w:val="28"/>
        </w:rPr>
        <w:t>прове</w:t>
      </w:r>
      <w:r w:rsidR="000B65EB">
        <w:rPr>
          <w:rFonts w:ascii="Times New Roman" w:hAnsi="Times New Roman" w:cs="Times New Roman"/>
          <w:sz w:val="28"/>
          <w:szCs w:val="28"/>
        </w:rPr>
        <w:t>дено</w:t>
      </w:r>
      <w:r w:rsidRPr="008A24B1">
        <w:rPr>
          <w:rFonts w:ascii="Times New Roman" w:hAnsi="Times New Roman" w:cs="Times New Roman"/>
          <w:sz w:val="28"/>
          <w:szCs w:val="28"/>
        </w:rPr>
        <w:t xml:space="preserve"> контрольное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908CE" w:rsidRPr="00023776">
        <w:rPr>
          <w:rFonts w:ascii="Times New Roman" w:hAnsi="Times New Roman" w:cs="Times New Roman"/>
          <w:sz w:val="28"/>
          <w:szCs w:val="28"/>
        </w:rPr>
        <w:t>«</w:t>
      </w:r>
      <w:r w:rsidR="00B908CE" w:rsidRPr="00D508AC">
        <w:rPr>
          <w:rFonts w:ascii="Times New Roman" w:hAnsi="Times New Roman" w:cs="Times New Roman"/>
          <w:sz w:val="28"/>
          <w:szCs w:val="28"/>
        </w:rPr>
        <w:t xml:space="preserve">Проверка целевого и эффективного использования </w:t>
      </w:r>
      <w:r w:rsidR="00B908CE">
        <w:rPr>
          <w:rFonts w:ascii="Times New Roman" w:hAnsi="Times New Roman" w:cs="Times New Roman"/>
          <w:sz w:val="28"/>
          <w:szCs w:val="28"/>
        </w:rPr>
        <w:t>межбюджетных трансфертов по дорожной деятельности, направленных бюджетам поселений Михайловского муниципального района в 202</w:t>
      </w:r>
      <w:r w:rsidR="00707CBA">
        <w:rPr>
          <w:rFonts w:ascii="Times New Roman" w:hAnsi="Times New Roman" w:cs="Times New Roman"/>
          <w:sz w:val="28"/>
          <w:szCs w:val="28"/>
        </w:rPr>
        <w:t>2</w:t>
      </w:r>
      <w:r w:rsidR="00B908CE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707CBA">
        <w:rPr>
          <w:rFonts w:ascii="Times New Roman" w:hAnsi="Times New Roman" w:cs="Times New Roman"/>
          <w:sz w:val="28"/>
          <w:szCs w:val="28"/>
        </w:rPr>
        <w:t>Ивановское</w:t>
      </w:r>
      <w:r w:rsidR="00B908CE">
        <w:rPr>
          <w:rFonts w:ascii="Times New Roman" w:hAnsi="Times New Roman" w:cs="Times New Roman"/>
          <w:sz w:val="28"/>
          <w:szCs w:val="28"/>
        </w:rPr>
        <w:t xml:space="preserve"> сельское поселение)»</w:t>
      </w:r>
    </w:p>
    <w:p w14:paraId="5003F682" w14:textId="05CF21D8" w:rsidR="008A24B1" w:rsidRDefault="008A24B1" w:rsidP="00B908CE">
      <w:pPr>
        <w:pStyle w:val="aa"/>
        <w:rPr>
          <w:rFonts w:ascii="Times New Roman" w:hAnsi="Times New Roman" w:cs="Times New Roman"/>
        </w:rPr>
      </w:pPr>
    </w:p>
    <w:p w14:paraId="4314B3D1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01649CD" w14:textId="77777777" w:rsidR="006E0029" w:rsidRDefault="008A24B1" w:rsidP="006E0029">
      <w:pPr>
        <w:pStyle w:val="20"/>
        <w:shd w:val="clear" w:color="auto" w:fill="auto"/>
        <w:tabs>
          <w:tab w:val="left" w:pos="1319"/>
          <w:tab w:val="left" w:leader="underscore" w:pos="9222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Цель (цели) контрольного мероприятия:</w:t>
      </w:r>
      <w:bookmarkStart w:id="2" w:name="_Hlk105160776"/>
    </w:p>
    <w:p w14:paraId="575531C3" w14:textId="6C00DC55" w:rsidR="00B908CE" w:rsidRDefault="006E0029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B908CE">
        <w:rPr>
          <w:rFonts w:ascii="Times New Roman" w:hAnsi="Times New Roman" w:cs="Times New Roman"/>
        </w:rPr>
        <w:t xml:space="preserve"> Установить законность использования межбюджетного трансферта по дорожной деятельности, предоставленного </w:t>
      </w:r>
      <w:r w:rsidR="00707CBA">
        <w:rPr>
          <w:rFonts w:ascii="Times New Roman" w:hAnsi="Times New Roman" w:cs="Times New Roman"/>
        </w:rPr>
        <w:t>Ивановскому</w:t>
      </w:r>
      <w:r w:rsidR="00B908CE">
        <w:rPr>
          <w:rFonts w:ascii="Times New Roman" w:hAnsi="Times New Roman" w:cs="Times New Roman"/>
        </w:rPr>
        <w:t xml:space="preserve"> сельскому поселению</w:t>
      </w:r>
      <w:r w:rsidR="005B12E4">
        <w:rPr>
          <w:rFonts w:ascii="Times New Roman" w:hAnsi="Times New Roman" w:cs="Times New Roman"/>
        </w:rPr>
        <w:t>.</w:t>
      </w:r>
    </w:p>
    <w:p w14:paraId="7A62EAB1" w14:textId="55DFC822" w:rsidR="00B908CE" w:rsidRDefault="00B908CE" w:rsidP="00B908C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78" w:lineRule="exact"/>
        <w:ind w:firstLine="0"/>
        <w:jc w:val="both"/>
        <w:rPr>
          <w:rFonts w:ascii="Times New Roman" w:hAnsi="Times New Roman" w:cs="Times New Roman"/>
        </w:rPr>
      </w:pPr>
      <w:r w:rsidRPr="007C538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</w:t>
      </w:r>
      <w:r w:rsidRPr="00E028E5">
        <w:rPr>
          <w:rFonts w:ascii="Times New Roman" w:hAnsi="Times New Roman" w:cs="Times New Roman"/>
        </w:rPr>
        <w:t>Проверка целевого и 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по дорожной деятельности, направленный бюджету </w:t>
      </w:r>
      <w:r w:rsidR="00707CBA">
        <w:rPr>
          <w:rFonts w:ascii="Times New Roman" w:hAnsi="Times New Roman" w:cs="Times New Roman"/>
        </w:rPr>
        <w:t>Ивановского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="005B12E4">
        <w:rPr>
          <w:rFonts w:ascii="Times New Roman" w:hAnsi="Times New Roman" w:cs="Times New Roman"/>
        </w:rPr>
        <w:t>.</w:t>
      </w:r>
    </w:p>
    <w:bookmarkEnd w:id="2"/>
    <w:p w14:paraId="3B876D10" w14:textId="77777777" w:rsidR="008A24B1" w:rsidRDefault="008A24B1" w:rsidP="008A24B1">
      <w:pPr>
        <w:pStyle w:val="60"/>
        <w:shd w:val="clear" w:color="auto" w:fill="auto"/>
        <w:tabs>
          <w:tab w:val="left" w:leader="underscore" w:pos="10003"/>
        </w:tabs>
        <w:spacing w:line="240" w:lineRule="auto"/>
        <w:jc w:val="both"/>
        <w:rPr>
          <w:rFonts w:ascii="Times New Roman" w:hAnsi="Times New Roman" w:cs="Times New Roman"/>
        </w:rPr>
      </w:pPr>
    </w:p>
    <w:p w14:paraId="4658FCF9" w14:textId="7782C503" w:rsidR="00B908CE" w:rsidRDefault="008A24B1" w:rsidP="00B908CE">
      <w:pPr>
        <w:pStyle w:val="20"/>
        <w:shd w:val="clear" w:color="auto" w:fill="auto"/>
        <w:tabs>
          <w:tab w:val="left" w:pos="1138"/>
          <w:tab w:val="left" w:leader="underscore" w:pos="8236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>
        <w:t xml:space="preserve"> </w:t>
      </w:r>
      <w:r>
        <w:rPr>
          <w:rFonts w:ascii="Times New Roman" w:hAnsi="Times New Roman" w:cs="Times New Roman"/>
        </w:rPr>
        <w:t>Объект (объекты) контрольного мероприятия:</w:t>
      </w:r>
      <w:r w:rsidR="006E0029" w:rsidRPr="006E0029">
        <w:rPr>
          <w:rFonts w:ascii="Times New Roman" w:hAnsi="Times New Roman" w:cs="Times New Roman"/>
        </w:rPr>
        <w:t xml:space="preserve"> </w:t>
      </w:r>
      <w:r w:rsidR="00B908CE">
        <w:rPr>
          <w:rFonts w:ascii="Times New Roman" w:hAnsi="Times New Roman" w:cs="Times New Roman"/>
        </w:rPr>
        <w:t xml:space="preserve">администрация </w:t>
      </w:r>
      <w:r w:rsidR="00707CBA">
        <w:rPr>
          <w:rFonts w:ascii="Times New Roman" w:hAnsi="Times New Roman" w:cs="Times New Roman"/>
        </w:rPr>
        <w:t>Ивановского</w:t>
      </w:r>
      <w:r w:rsidR="00B908CE">
        <w:rPr>
          <w:rFonts w:ascii="Times New Roman" w:hAnsi="Times New Roman" w:cs="Times New Roman"/>
        </w:rPr>
        <w:t xml:space="preserve"> сельского поселения</w:t>
      </w:r>
    </w:p>
    <w:p w14:paraId="65AE676C" w14:textId="77777777" w:rsidR="008A24B1" w:rsidRDefault="008A24B1" w:rsidP="008A24B1">
      <w:pPr>
        <w:pStyle w:val="60"/>
        <w:shd w:val="clear" w:color="auto" w:fill="auto"/>
        <w:spacing w:line="240" w:lineRule="auto"/>
        <w:jc w:val="both"/>
        <w:rPr>
          <w:rFonts w:ascii="Times New Roman" w:hAnsi="Times New Roman" w:cs="Times New Roman"/>
        </w:rPr>
      </w:pPr>
    </w:p>
    <w:p w14:paraId="6EC27A24" w14:textId="07DA3B6A" w:rsidR="008A24B1" w:rsidRDefault="008A24B1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</w:t>
      </w:r>
      <w:proofErr w:type="gramStart"/>
      <w:r>
        <w:rPr>
          <w:rFonts w:ascii="Times New Roman" w:hAnsi="Times New Roman" w:cs="Times New Roman"/>
        </w:rPr>
        <w:t>результате  проведенного</w:t>
      </w:r>
      <w:proofErr w:type="gramEnd"/>
      <w:r>
        <w:rPr>
          <w:rFonts w:ascii="Times New Roman" w:hAnsi="Times New Roman" w:cs="Times New Roman"/>
        </w:rPr>
        <w:t xml:space="preserve"> контрольного мероприятия выявлено:</w:t>
      </w:r>
    </w:p>
    <w:p w14:paraId="5A260967" w14:textId="77777777" w:rsidR="00BB2C5D" w:rsidRDefault="00BB2C5D" w:rsidP="008A24B1">
      <w:pPr>
        <w:pStyle w:val="20"/>
        <w:shd w:val="clear" w:color="auto" w:fill="auto"/>
        <w:tabs>
          <w:tab w:val="left" w:pos="1118"/>
          <w:tab w:val="left" w:leader="underscore" w:pos="7436"/>
          <w:tab w:val="left" w:leader="underscore" w:pos="8636"/>
          <w:tab w:val="left" w:leader="underscore" w:pos="992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</w:p>
    <w:p w14:paraId="1C296333" w14:textId="77777777" w:rsidR="004A7091" w:rsidRDefault="004A7091" w:rsidP="007D2CBE">
      <w:pPr>
        <w:spacing w:after="0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8D62A5" w14:textId="77777777" w:rsidR="005B12E4" w:rsidRDefault="004A7091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67C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14:paraId="5F2FAA1C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31780C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02DEB" w14:textId="77777777" w:rsidR="005B12E4" w:rsidRDefault="005B12E4" w:rsidP="00967C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33081" w14:textId="77777777" w:rsidR="00707CBA" w:rsidRPr="006705C2" w:rsidRDefault="00707CBA" w:rsidP="00707C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Pr="00912B5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пунктом 1.2.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Думы Михайловского муниципального района от 09.12.2021  года № 152 «О передачи полномочий сельским поселениям Михайловского муниципального района делегированных Михайловским  муниципальным районом на 2022 год» ( в редакции решения № 266 от 27.10.2022 г.) Ивановскому сельскому поселению на осуществление полномочий по </w:t>
      </w:r>
      <w:r w:rsidRPr="006705C2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иные межбюджетные трансферты в сумме 3865520,00 рублей   из бюджета Михайловского муниципального района. Полномочия по вопросам местного значения за счет иных межбюджетных трансфертом переданы для исполнения на срок с 01.01.2022 г по 31.12.2022 г.</w:t>
      </w:r>
    </w:p>
    <w:p w14:paraId="6578AB4A" w14:textId="77777777" w:rsidR="00707CBA" w:rsidRDefault="00707CBA" w:rsidP="00707CBA">
      <w:pPr>
        <w:pStyle w:val="20"/>
        <w:shd w:val="clear" w:color="auto" w:fill="auto"/>
        <w:tabs>
          <w:tab w:val="left" w:pos="1093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147BBD">
        <w:rPr>
          <w:rFonts w:ascii="Times New Roman" w:hAnsi="Times New Roman" w:cs="Times New Roman"/>
        </w:rPr>
        <w:t xml:space="preserve">Решением Муниципального комитета </w:t>
      </w:r>
      <w:r>
        <w:rPr>
          <w:rFonts w:ascii="Times New Roman" w:hAnsi="Times New Roman" w:cs="Times New Roman"/>
        </w:rPr>
        <w:t>Ивановского</w:t>
      </w:r>
      <w:r w:rsidRPr="00147BBD">
        <w:rPr>
          <w:rFonts w:ascii="Times New Roman" w:hAnsi="Times New Roman" w:cs="Times New Roman"/>
        </w:rPr>
        <w:t xml:space="preserve"> сельского поселения </w:t>
      </w:r>
      <w:bookmarkStart w:id="3" w:name="_Hlk137109885"/>
      <w:r w:rsidRPr="00147BBD">
        <w:rPr>
          <w:rFonts w:ascii="Times New Roman" w:hAnsi="Times New Roman" w:cs="Times New Roman"/>
        </w:rPr>
        <w:t xml:space="preserve">«О принятии полномочий </w:t>
      </w:r>
      <w:r>
        <w:rPr>
          <w:rFonts w:ascii="Times New Roman" w:hAnsi="Times New Roman" w:cs="Times New Roman"/>
        </w:rPr>
        <w:t>Ивановским сельским поселением</w:t>
      </w:r>
      <w:r w:rsidRPr="00147BBD">
        <w:rPr>
          <w:rFonts w:ascii="Times New Roman" w:hAnsi="Times New Roman" w:cs="Times New Roman"/>
        </w:rPr>
        <w:t>, делегированных Михайловским муниципальным районом на 202</w:t>
      </w:r>
      <w:r>
        <w:rPr>
          <w:rFonts w:ascii="Times New Roman" w:hAnsi="Times New Roman" w:cs="Times New Roman"/>
        </w:rPr>
        <w:t>2</w:t>
      </w:r>
      <w:r w:rsidRPr="00147BBD">
        <w:rPr>
          <w:rFonts w:ascii="Times New Roman" w:hAnsi="Times New Roman" w:cs="Times New Roman"/>
        </w:rPr>
        <w:t xml:space="preserve"> год</w:t>
      </w:r>
      <w:r w:rsidRPr="00FB35E1">
        <w:rPr>
          <w:rFonts w:ascii="Times New Roman" w:hAnsi="Times New Roman" w:cs="Times New Roman"/>
        </w:rPr>
        <w:t>» от 25.11.2021 г № 45</w:t>
      </w:r>
      <w:r>
        <w:rPr>
          <w:rFonts w:ascii="Times New Roman" w:hAnsi="Times New Roman" w:cs="Times New Roman"/>
        </w:rPr>
        <w:t xml:space="preserve"> ( в редакции решения  от 24.11.2022 № 37)</w:t>
      </w:r>
      <w:r w:rsidRPr="00FB35E1">
        <w:rPr>
          <w:rFonts w:ascii="Times New Roman" w:hAnsi="Times New Roman" w:cs="Times New Roman"/>
        </w:rPr>
        <w:t xml:space="preserve"> </w:t>
      </w:r>
      <w:bookmarkEnd w:id="3"/>
      <w:r w:rsidRPr="00FB35E1">
        <w:rPr>
          <w:rFonts w:ascii="Times New Roman" w:hAnsi="Times New Roman" w:cs="Times New Roman"/>
        </w:rPr>
        <w:t xml:space="preserve">приняты  для исполнения полномочия </w:t>
      </w:r>
      <w:r w:rsidRPr="00FB35E1">
        <w:rPr>
          <w:rFonts w:ascii="Times New Roman" w:eastAsia="Times New Roman" w:hAnsi="Times New Roman" w:cs="Times New Roman"/>
          <w:lang w:eastAsia="ru-RU"/>
        </w:rPr>
        <w:t xml:space="preserve">по </w:t>
      </w:r>
      <w:r w:rsidRPr="00FB35E1">
        <w:rPr>
          <w:rFonts w:ascii="Times New Roman" w:hAnsi="Times New Roman" w:cs="Times New Roman"/>
        </w:rPr>
        <w:t>дорожной</w:t>
      </w:r>
      <w:r w:rsidRPr="00147BBD">
        <w:rPr>
          <w:rFonts w:ascii="Times New Roman" w:hAnsi="Times New Roman" w:cs="Times New Roman"/>
        </w:rPr>
        <w:t xml:space="preserve"> деятельности в отношении автомобильных дорог местного значения в границах населенных пунктов, </w:t>
      </w:r>
      <w:r>
        <w:rPr>
          <w:rFonts w:ascii="Times New Roman" w:hAnsi="Times New Roman" w:cs="Times New Roman"/>
        </w:rPr>
        <w:t xml:space="preserve">по </w:t>
      </w:r>
      <w:r w:rsidRPr="00147BBD">
        <w:rPr>
          <w:rFonts w:ascii="Times New Roman" w:hAnsi="Times New Roman" w:cs="Times New Roman"/>
        </w:rPr>
        <w:t>обеспечению безопасности дорожного движения, функционирование парковок, осуществление контроля за сохранением дорог за счет иных межбюджетных трансфертов в с</w:t>
      </w:r>
      <w:r>
        <w:rPr>
          <w:rFonts w:ascii="Times New Roman" w:hAnsi="Times New Roman" w:cs="Times New Roman"/>
        </w:rPr>
        <w:t xml:space="preserve">умме </w:t>
      </w:r>
      <w:r w:rsidRPr="00D85D2F">
        <w:rPr>
          <w:rFonts w:ascii="Times New Roman" w:hAnsi="Times New Roman" w:cs="Times New Roman"/>
        </w:rPr>
        <w:t>3865520,00 руб., сроком с 01.01.2022 г по 31.12.2022 г.</w:t>
      </w:r>
      <w:r w:rsidRPr="00147BBD">
        <w:rPr>
          <w:rFonts w:ascii="Times New Roman" w:hAnsi="Times New Roman" w:cs="Times New Roman"/>
        </w:rPr>
        <w:t xml:space="preserve"> </w:t>
      </w:r>
    </w:p>
    <w:p w14:paraId="7024D9A1" w14:textId="552D2E66" w:rsidR="00967CDF" w:rsidRDefault="00967CDF" w:rsidP="00967CDF">
      <w:pPr>
        <w:pStyle w:val="aa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В соответствии со ст. 142.4 Бюджетного кодекса межбюджетные трансферты  </w:t>
      </w:r>
      <w:r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>на осуществление части полномочий по решению вопросов местного значения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переданы </w:t>
      </w:r>
      <w:r w:rsidRPr="006361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заключенным соглашени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ем между администрацией Михайловского муниципального района и администрацией </w:t>
      </w:r>
      <w:r w:rsidR="00707CBA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о передачи полномочий по 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функционирования парковок, осуществлению контроля за сохранением дорог на 202</w:t>
      </w:r>
      <w:r w:rsidR="00707CB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</w:t>
      </w:r>
      <w:r w:rsidRPr="00147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707CBA">
        <w:rPr>
          <w:rFonts w:ascii="Times New Roman" w:hAnsi="Times New Roman" w:cs="Times New Roman"/>
          <w:sz w:val="28"/>
          <w:szCs w:val="28"/>
          <w:shd w:val="clear" w:color="auto" w:fill="FFFFFF"/>
        </w:rPr>
        <w:t>13.12.2021 г № 31.</w:t>
      </w:r>
    </w:p>
    <w:p w14:paraId="461071BB" w14:textId="4D8495F2" w:rsidR="005B12E4" w:rsidRDefault="00967CDF" w:rsidP="005B12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Администрацией </w:t>
      </w:r>
      <w:r w:rsidR="00707CBA">
        <w:rPr>
          <w:rFonts w:ascii="Times New Roman" w:hAnsi="Times New Roman" w:cs="Times New Roman"/>
          <w:sz w:val="28"/>
          <w:szCs w:val="28"/>
        </w:rPr>
        <w:t>Ивановского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течении 202</w:t>
      </w:r>
      <w:r w:rsidR="00707CB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получены иные межбюджетные трансферты</w:t>
      </w:r>
      <w:r w:rsidRPr="003265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осуществление полномочий по </w:t>
      </w:r>
      <w:r w:rsidRPr="006705C2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пунктов, обеспечению безопасности дорожного движения, функционирование парковок, осуществление контроля за сохранением дорог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07CBA" w:rsidRPr="00445E92">
        <w:rPr>
          <w:rFonts w:ascii="Times New Roman" w:hAnsi="Times New Roman" w:cs="Times New Roman"/>
          <w:sz w:val="28"/>
          <w:szCs w:val="28"/>
        </w:rPr>
        <w:t>3865520,</w:t>
      </w:r>
      <w:proofErr w:type="gramStart"/>
      <w:r w:rsidR="00707CBA" w:rsidRPr="00445E92">
        <w:rPr>
          <w:rFonts w:ascii="Times New Roman" w:hAnsi="Times New Roman" w:cs="Times New Roman"/>
          <w:sz w:val="28"/>
          <w:szCs w:val="28"/>
        </w:rPr>
        <w:t>00</w:t>
      </w:r>
      <w:r w:rsidR="00707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83A86">
        <w:rPr>
          <w:rFonts w:ascii="Times New Roman" w:hAnsi="Times New Roman" w:cs="Times New Roman"/>
          <w:sz w:val="28"/>
          <w:szCs w:val="28"/>
        </w:rPr>
        <w:t xml:space="preserve">кассовый расход составил – </w:t>
      </w:r>
      <w:r w:rsidR="00707CBA" w:rsidRPr="00445E92">
        <w:rPr>
          <w:rFonts w:ascii="Times New Roman" w:hAnsi="Times New Roman" w:cs="Times New Roman"/>
          <w:sz w:val="28"/>
          <w:szCs w:val="28"/>
        </w:rPr>
        <w:t>3865520,00</w:t>
      </w:r>
      <w:r w:rsidR="00707CBA">
        <w:rPr>
          <w:rFonts w:ascii="Times New Roman" w:hAnsi="Times New Roman" w:cs="Times New Roman"/>
          <w:sz w:val="28"/>
          <w:szCs w:val="28"/>
        </w:rPr>
        <w:t xml:space="preserve"> </w:t>
      </w:r>
      <w:r w:rsidRPr="00A83A86">
        <w:rPr>
          <w:rFonts w:ascii="Times New Roman" w:hAnsi="Times New Roman" w:cs="Times New Roman"/>
          <w:sz w:val="28"/>
          <w:szCs w:val="28"/>
        </w:rPr>
        <w:t xml:space="preserve"> руб., остатков на 01.01.202</w:t>
      </w:r>
      <w:r w:rsidR="00707CBA">
        <w:rPr>
          <w:rFonts w:ascii="Times New Roman" w:hAnsi="Times New Roman" w:cs="Times New Roman"/>
          <w:sz w:val="28"/>
          <w:szCs w:val="28"/>
        </w:rPr>
        <w:t>3</w:t>
      </w:r>
      <w:r w:rsidRPr="00A83A86">
        <w:rPr>
          <w:rFonts w:ascii="Times New Roman" w:hAnsi="Times New Roman" w:cs="Times New Roman"/>
          <w:sz w:val="28"/>
          <w:szCs w:val="28"/>
        </w:rPr>
        <w:t xml:space="preserve"> г. не числится. Кассовый расход произведен в соответствии с утвержденными ЛБО</w:t>
      </w:r>
      <w:r w:rsidR="00707CBA">
        <w:rPr>
          <w:rFonts w:ascii="Times New Roman" w:hAnsi="Times New Roman" w:cs="Times New Roman"/>
          <w:sz w:val="28"/>
          <w:szCs w:val="28"/>
        </w:rPr>
        <w:t>.</w:t>
      </w:r>
    </w:p>
    <w:p w14:paraId="2BDBBABA" w14:textId="77777777" w:rsidR="00422EBE" w:rsidRDefault="00707CBA" w:rsidP="0070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07CBA">
        <w:rPr>
          <w:rFonts w:ascii="Times New Roman" w:hAnsi="Times New Roman" w:cs="Times New Roman"/>
          <w:sz w:val="28"/>
          <w:szCs w:val="28"/>
        </w:rPr>
        <w:t>В нарушение п. 1 ст. 221 БК РФ, пунктов 8, 16 </w:t>
      </w:r>
      <w:r w:rsidR="00422EBE" w:rsidRPr="00476AFD">
        <w:rPr>
          <w:rFonts w:ascii="Times New Roman" w:hAnsi="Times New Roman" w:cs="Times New Roman"/>
          <w:sz w:val="28"/>
          <w:szCs w:val="28"/>
        </w:rPr>
        <w:t>Приказ</w:t>
      </w:r>
      <w:r w:rsidR="00422EBE">
        <w:rPr>
          <w:rFonts w:ascii="Times New Roman" w:hAnsi="Times New Roman" w:cs="Times New Roman"/>
          <w:sz w:val="28"/>
          <w:szCs w:val="28"/>
        </w:rPr>
        <w:t>а</w:t>
      </w:r>
      <w:r w:rsidR="00422EBE" w:rsidRPr="00476AFD">
        <w:rPr>
          <w:rFonts w:ascii="Times New Roman" w:hAnsi="Times New Roman" w:cs="Times New Roman"/>
          <w:sz w:val="28"/>
          <w:szCs w:val="28"/>
        </w:rPr>
        <w:t xml:space="preserve"> Минфина РФ от 14.02.2018 г № 26н «Об общих требованиях к порядку составления, утверждения и ведения бюджетных смет казенных учреждений</w:t>
      </w:r>
      <w:r w:rsidRPr="00707CBA">
        <w:rPr>
          <w:rFonts w:ascii="Times New Roman" w:hAnsi="Times New Roman" w:cs="Times New Roman"/>
          <w:sz w:val="28"/>
          <w:szCs w:val="28"/>
        </w:rPr>
        <w:t xml:space="preserve">, п. 6, п.11 Порядка составления,  утверждения и ведения бюджетных смет </w:t>
      </w:r>
    </w:p>
    <w:p w14:paraId="6D7203A6" w14:textId="77777777" w:rsidR="00422EBE" w:rsidRDefault="00422EBE" w:rsidP="0070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31E6C0" w14:textId="77777777" w:rsidR="00422EBE" w:rsidRDefault="00422EBE" w:rsidP="0070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37AC6" w14:textId="77777777" w:rsidR="00422EBE" w:rsidRDefault="00422EBE" w:rsidP="0070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2A4631" w14:textId="38CFA18B" w:rsidR="00707CBA" w:rsidRDefault="00707CBA" w:rsidP="00707C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7CBA">
        <w:rPr>
          <w:rFonts w:ascii="Times New Roman" w:hAnsi="Times New Roman" w:cs="Times New Roman"/>
          <w:sz w:val="28"/>
          <w:szCs w:val="28"/>
        </w:rPr>
        <w:t>муниципальных казенных учреждений Ивановского сельского поселения, утвержденного постановлением администрации Ивановского сельского</w:t>
      </w:r>
      <w:r w:rsidR="00422EBE">
        <w:rPr>
          <w:rFonts w:ascii="Times New Roman" w:hAnsi="Times New Roman" w:cs="Times New Roman"/>
          <w:sz w:val="28"/>
          <w:szCs w:val="28"/>
        </w:rPr>
        <w:t xml:space="preserve"> </w:t>
      </w:r>
      <w:r w:rsidRPr="00707CBA">
        <w:rPr>
          <w:rFonts w:ascii="Times New Roman" w:hAnsi="Times New Roman" w:cs="Times New Roman"/>
          <w:sz w:val="28"/>
          <w:szCs w:val="28"/>
        </w:rPr>
        <w:t xml:space="preserve"> поселения от 18.12.2019 № 82 бюджетная смета на 2022 год и плановый период  2023 и 2024 годов администрации Ивановского  сельского поселения от 23.12.2021 г., а также внесение изменений в бюджетную смету 2022 года составлялась и утверждалась без соответствующих показателей обоснований (расчетов) плановых сметных показателей к бюджетной смете в разрезе КОСГУ, расчетов плановых сметных показателей к бюджетной смете по изменяемым кодам статей (подстатей) КОСГУ.</w:t>
      </w:r>
    </w:p>
    <w:p w14:paraId="4637D33C" w14:textId="5F7D38FC" w:rsidR="00422EBE" w:rsidRPr="00422EBE" w:rsidRDefault="00422EBE" w:rsidP="00422E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422EBE">
        <w:rPr>
          <w:rFonts w:ascii="Times New Roman" w:hAnsi="Times New Roman" w:cs="Times New Roman"/>
          <w:sz w:val="28"/>
          <w:szCs w:val="28"/>
        </w:rPr>
        <w:t>В нарушение  п. 10.2.5  Приказа Минфина от 29.11.2017 № 209н «Об утверждении порядка применения классификации операций сектора государственного управления»</w:t>
      </w:r>
      <w:r w:rsidRPr="00422EBE">
        <w:rPr>
          <w:rFonts w:ascii="Arial" w:hAnsi="Arial" w:cs="Arial"/>
          <w:sz w:val="20"/>
          <w:szCs w:val="20"/>
        </w:rPr>
        <w:t xml:space="preserve"> </w:t>
      </w:r>
      <w:r w:rsidRPr="00422EBE">
        <w:rPr>
          <w:rFonts w:ascii="Times New Roman" w:hAnsi="Times New Roman" w:cs="Times New Roman"/>
          <w:sz w:val="28"/>
          <w:szCs w:val="28"/>
        </w:rPr>
        <w:t>на подстатью 225 "Работы, услуги по содержанию имущества" КОСГУ отнесены расходы по оплате договоров на выполнение работ, оказание услуг, связанных с содержанием и ремонтом дорог местного значения, не принадлежащих администрации Ивановского сельского поселения на  праве аренды или безвозмездного пользования, находящихся на праве оперативного управления или переданные в муниципальную казну сельского поселения.</w:t>
      </w:r>
    </w:p>
    <w:p w14:paraId="7531E330" w14:textId="3CDE4B49" w:rsidR="00042CB3" w:rsidRDefault="00422EBE" w:rsidP="00422EBE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B12E4">
        <w:rPr>
          <w:bCs/>
          <w:sz w:val="28"/>
          <w:szCs w:val="28"/>
        </w:rPr>
        <w:t xml:space="preserve"> </w:t>
      </w:r>
      <w:r w:rsidR="001F62AE" w:rsidRPr="001F62AE">
        <w:rPr>
          <w:bCs/>
          <w:sz w:val="28"/>
          <w:szCs w:val="28"/>
        </w:rPr>
        <w:t xml:space="preserve"> В нарушение п</w:t>
      </w:r>
      <w:r>
        <w:rPr>
          <w:bCs/>
          <w:sz w:val="28"/>
          <w:szCs w:val="28"/>
        </w:rPr>
        <w:t>.2</w:t>
      </w:r>
      <w:r w:rsidR="001F62AE" w:rsidRPr="001F62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ч.</w:t>
      </w:r>
      <w:r w:rsidR="001F62AE" w:rsidRPr="001F62AE">
        <w:rPr>
          <w:bCs/>
          <w:sz w:val="28"/>
          <w:szCs w:val="28"/>
        </w:rPr>
        <w:t xml:space="preserve"> 13</w:t>
      </w:r>
      <w:r>
        <w:rPr>
          <w:bCs/>
          <w:sz w:val="28"/>
          <w:szCs w:val="28"/>
        </w:rPr>
        <w:t>.1</w:t>
      </w:r>
      <w:r w:rsidR="001F62AE" w:rsidRPr="001F62AE">
        <w:rPr>
          <w:bCs/>
          <w:sz w:val="28"/>
          <w:szCs w:val="28"/>
        </w:rPr>
        <w:t xml:space="preserve">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proofErr w:type="gramStart"/>
      <w:r w:rsidR="001F62AE" w:rsidRPr="001F62AE">
        <w:rPr>
          <w:bCs/>
          <w:sz w:val="28"/>
          <w:szCs w:val="28"/>
        </w:rPr>
        <w:t>несвоевременно  произв</w:t>
      </w:r>
      <w:r>
        <w:rPr>
          <w:bCs/>
          <w:sz w:val="28"/>
          <w:szCs w:val="28"/>
        </w:rPr>
        <w:t>едена</w:t>
      </w:r>
      <w:proofErr w:type="gramEnd"/>
      <w:r w:rsidR="001F62AE" w:rsidRPr="001F62AE">
        <w:rPr>
          <w:bCs/>
          <w:sz w:val="28"/>
          <w:szCs w:val="28"/>
        </w:rPr>
        <w:t xml:space="preserve"> оплата выполнен</w:t>
      </w:r>
      <w:r>
        <w:rPr>
          <w:bCs/>
          <w:sz w:val="28"/>
          <w:szCs w:val="28"/>
        </w:rPr>
        <w:t xml:space="preserve">ных работ по </w:t>
      </w:r>
      <w:r w:rsidRPr="004E5B1A">
        <w:rPr>
          <w:bCs/>
          <w:sz w:val="28"/>
          <w:szCs w:val="28"/>
        </w:rPr>
        <w:t xml:space="preserve"> Муниципальн</w:t>
      </w:r>
      <w:r>
        <w:rPr>
          <w:bCs/>
          <w:sz w:val="28"/>
          <w:szCs w:val="28"/>
        </w:rPr>
        <w:t>ому</w:t>
      </w:r>
      <w:r w:rsidRPr="004E5B1A">
        <w:rPr>
          <w:bCs/>
          <w:sz w:val="28"/>
          <w:szCs w:val="28"/>
        </w:rPr>
        <w:t xml:space="preserve"> контракт</w:t>
      </w:r>
      <w:r>
        <w:rPr>
          <w:bCs/>
          <w:sz w:val="28"/>
          <w:szCs w:val="28"/>
        </w:rPr>
        <w:t>у</w:t>
      </w:r>
      <w:r w:rsidRPr="004E5B1A">
        <w:rPr>
          <w:bCs/>
          <w:sz w:val="28"/>
          <w:szCs w:val="28"/>
        </w:rPr>
        <w:t xml:space="preserve">  № 13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25.10.2022г. на сумму 325 233,00 руб.</w:t>
      </w:r>
      <w:r w:rsidRPr="004E5B1A">
        <w:rPr>
          <w:color w:val="222222"/>
          <w:sz w:val="28"/>
          <w:szCs w:val="28"/>
        </w:rPr>
        <w:t xml:space="preserve"> </w:t>
      </w:r>
    </w:p>
    <w:p w14:paraId="157030A5" w14:textId="77777777" w:rsidR="00422EBE" w:rsidRDefault="00422EBE" w:rsidP="00422EBE">
      <w:pPr>
        <w:pStyle w:val="20"/>
        <w:shd w:val="clear" w:color="auto" w:fill="auto"/>
        <w:tabs>
          <w:tab w:val="left" w:pos="1109"/>
          <w:tab w:val="left" w:leader="underscore" w:pos="9509"/>
        </w:tabs>
        <w:spacing w:after="0" w:line="240" w:lineRule="auto"/>
        <w:ind w:firstLine="0"/>
        <w:jc w:val="both"/>
        <w:rPr>
          <w:rFonts w:ascii="Times New Roman" w:hAnsi="Times New Roman" w:cs="Times New Roman"/>
        </w:rPr>
      </w:pPr>
      <w:r>
        <w:rPr>
          <w:color w:val="222222"/>
        </w:rPr>
        <w:t xml:space="preserve">      </w:t>
      </w:r>
      <w:r>
        <w:rPr>
          <w:rFonts w:ascii="Times New Roman" w:hAnsi="Times New Roman" w:cs="Times New Roman"/>
        </w:rPr>
        <w:t>Не</w:t>
      </w:r>
      <w:r w:rsidRPr="00E028E5">
        <w:rPr>
          <w:rFonts w:ascii="Times New Roman" w:hAnsi="Times New Roman" w:cs="Times New Roman"/>
        </w:rPr>
        <w:t xml:space="preserve">целевого и </w:t>
      </w:r>
      <w:r>
        <w:rPr>
          <w:rFonts w:ascii="Times New Roman" w:hAnsi="Times New Roman" w:cs="Times New Roman"/>
        </w:rPr>
        <w:t>не</w:t>
      </w:r>
      <w:r w:rsidRPr="00E028E5">
        <w:rPr>
          <w:rFonts w:ascii="Times New Roman" w:hAnsi="Times New Roman" w:cs="Times New Roman"/>
        </w:rPr>
        <w:t>эффективного использования</w:t>
      </w:r>
      <w:r>
        <w:rPr>
          <w:rFonts w:ascii="Times New Roman" w:hAnsi="Times New Roman" w:cs="Times New Roman"/>
        </w:rPr>
        <w:t xml:space="preserve"> бюджетных средств, источником финансового обеспечения которых являлся межбюджетный трансферт по дорожной деятельности, направленный бюджету Ивановского сельского поселения не установлено.</w:t>
      </w:r>
    </w:p>
    <w:p w14:paraId="22052D44" w14:textId="04B2B3D2" w:rsidR="00E13070" w:rsidRDefault="001F62AE" w:rsidP="005B12E4">
      <w:pPr>
        <w:jc w:val="both"/>
        <w:rPr>
          <w:rFonts w:ascii="Times New Roman" w:hAnsi="Times New Roman" w:cs="Times New Roman"/>
          <w:sz w:val="28"/>
          <w:szCs w:val="28"/>
        </w:rPr>
      </w:pPr>
      <w:r w:rsidRPr="005B12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62A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Отчет о результатах контрольного мероприятия утвержден Распоряжение</w:t>
      </w:r>
      <w:r w:rsidR="005B12E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комиссии</w:t>
      </w:r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 муниципального </w:t>
      </w:r>
      <w:proofErr w:type="gramStart"/>
      <w:r w:rsidR="001229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proofErr w:type="gramEnd"/>
      <w:r w:rsidR="007D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CBE" w:rsidRPr="0052663E">
        <w:rPr>
          <w:rFonts w:ascii="Times New Roman" w:hAnsi="Times New Roman" w:cs="Times New Roman"/>
          <w:sz w:val="28"/>
          <w:szCs w:val="28"/>
        </w:rPr>
        <w:t>«</w:t>
      </w:r>
      <w:r w:rsidR="00707CB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7D2CBE" w:rsidRPr="0052663E">
        <w:rPr>
          <w:rFonts w:ascii="Times New Roman" w:hAnsi="Times New Roman" w:cs="Times New Roman"/>
          <w:sz w:val="28"/>
          <w:szCs w:val="28"/>
        </w:rPr>
        <w:t>»</w:t>
      </w:r>
      <w:r w:rsidR="0012292C">
        <w:rPr>
          <w:rFonts w:ascii="Times New Roman" w:hAnsi="Times New Roman" w:cs="Times New Roman"/>
          <w:sz w:val="28"/>
          <w:szCs w:val="28"/>
        </w:rPr>
        <w:t xml:space="preserve"> ию</w:t>
      </w:r>
      <w:r w:rsidR="00707CBA">
        <w:rPr>
          <w:rFonts w:ascii="Times New Roman" w:hAnsi="Times New Roman" w:cs="Times New Roman"/>
          <w:sz w:val="28"/>
          <w:szCs w:val="28"/>
        </w:rPr>
        <w:t>н</w:t>
      </w:r>
      <w:r w:rsidR="0012292C">
        <w:rPr>
          <w:rFonts w:ascii="Times New Roman" w:hAnsi="Times New Roman" w:cs="Times New Roman"/>
          <w:sz w:val="28"/>
          <w:szCs w:val="28"/>
        </w:rPr>
        <w:t xml:space="preserve">я </w:t>
      </w:r>
      <w:r w:rsidR="007D2CBE" w:rsidRPr="0052663E">
        <w:rPr>
          <w:rFonts w:ascii="Times New Roman" w:hAnsi="Times New Roman" w:cs="Times New Roman"/>
          <w:sz w:val="28"/>
          <w:szCs w:val="28"/>
        </w:rPr>
        <w:t>20</w:t>
      </w:r>
      <w:r w:rsidR="0012292C">
        <w:rPr>
          <w:rFonts w:ascii="Times New Roman" w:hAnsi="Times New Roman" w:cs="Times New Roman"/>
          <w:sz w:val="28"/>
          <w:szCs w:val="28"/>
        </w:rPr>
        <w:t>2</w:t>
      </w:r>
      <w:r w:rsidR="00707CBA">
        <w:rPr>
          <w:rFonts w:ascii="Times New Roman" w:hAnsi="Times New Roman" w:cs="Times New Roman"/>
          <w:sz w:val="28"/>
          <w:szCs w:val="28"/>
        </w:rPr>
        <w:t>3</w:t>
      </w:r>
      <w:r w:rsidR="007D2CBE" w:rsidRPr="0052663E">
        <w:rPr>
          <w:rFonts w:ascii="Times New Roman" w:hAnsi="Times New Roman" w:cs="Times New Roman"/>
          <w:sz w:val="28"/>
          <w:szCs w:val="28"/>
        </w:rPr>
        <w:t xml:space="preserve"> г.</w:t>
      </w:r>
      <w:r w:rsidR="007D2CBE">
        <w:rPr>
          <w:rFonts w:ascii="Times New Roman" w:hAnsi="Times New Roman" w:cs="Times New Roman"/>
          <w:sz w:val="28"/>
          <w:szCs w:val="28"/>
        </w:rPr>
        <w:t xml:space="preserve">  №</w:t>
      </w:r>
      <w:r w:rsidR="00E565DC">
        <w:rPr>
          <w:rFonts w:ascii="Times New Roman" w:hAnsi="Times New Roman" w:cs="Times New Roman"/>
          <w:sz w:val="28"/>
          <w:szCs w:val="28"/>
        </w:rPr>
        <w:t xml:space="preserve"> </w:t>
      </w:r>
      <w:r w:rsidR="00707CBA">
        <w:rPr>
          <w:rFonts w:ascii="Times New Roman" w:hAnsi="Times New Roman" w:cs="Times New Roman"/>
          <w:sz w:val="28"/>
          <w:szCs w:val="28"/>
        </w:rPr>
        <w:t>47</w:t>
      </w:r>
      <w:r w:rsidR="0012292C">
        <w:rPr>
          <w:rFonts w:ascii="Times New Roman" w:hAnsi="Times New Roman" w:cs="Times New Roman"/>
          <w:sz w:val="28"/>
          <w:szCs w:val="28"/>
        </w:rPr>
        <w:t>-ра</w:t>
      </w:r>
      <w:r w:rsidR="00E13070">
        <w:rPr>
          <w:rFonts w:ascii="Times New Roman" w:hAnsi="Times New Roman" w:cs="Times New Roman"/>
          <w:sz w:val="28"/>
          <w:szCs w:val="28"/>
        </w:rPr>
        <w:t>.</w:t>
      </w:r>
    </w:p>
    <w:p w14:paraId="5830DA38" w14:textId="666DE371" w:rsidR="00BA35FC" w:rsidRDefault="00E13070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 результатам контрольного мероприятия вынесено представление Контрольно-счетной комиссии Михайловского муниципального района № </w:t>
      </w:r>
      <w:r w:rsidR="00707CB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707CBA">
        <w:rPr>
          <w:rFonts w:ascii="Times New Roman" w:hAnsi="Times New Roman" w:cs="Times New Roman"/>
          <w:sz w:val="28"/>
          <w:szCs w:val="28"/>
        </w:rPr>
        <w:t>0</w:t>
      </w:r>
      <w:r w:rsidR="001F62A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07CB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707CB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74622">
        <w:rPr>
          <w:rFonts w:ascii="Times New Roman" w:hAnsi="Times New Roman" w:cs="Times New Roman"/>
          <w:sz w:val="28"/>
          <w:szCs w:val="28"/>
        </w:rPr>
        <w:t>, составлен протокол об административном правонарушении.</w:t>
      </w:r>
      <w:r w:rsidR="007D2CB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53071FB" w14:textId="77777777" w:rsidR="007D2CBE" w:rsidRPr="0052663E" w:rsidRDefault="007D2CBE" w:rsidP="007D2CBE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0E9189A5" w14:textId="706ED232" w:rsidR="007D2CBE" w:rsidRDefault="007D2CBE" w:rsidP="007D2CBE">
      <w:pPr>
        <w:spacing w:after="0"/>
        <w:ind w:left="-567" w:hanging="142"/>
      </w:pPr>
      <w:r>
        <w:t xml:space="preserve">      </w:t>
      </w:r>
    </w:p>
    <w:p w14:paraId="6682B986" w14:textId="40143B7F" w:rsidR="0012292C" w:rsidRDefault="0012292C" w:rsidP="007D2CBE">
      <w:pPr>
        <w:spacing w:after="0"/>
        <w:ind w:left="-567" w:hanging="142"/>
      </w:pPr>
    </w:p>
    <w:p w14:paraId="633B4D9A" w14:textId="46D26F1E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Председатель Контрольно-счетной комиссии</w:t>
      </w:r>
    </w:p>
    <w:p w14:paraId="68453BF8" w14:textId="5C82093A" w:rsidR="0012292C" w:rsidRPr="0012292C" w:rsidRDefault="0012292C" w:rsidP="007D2CBE">
      <w:pPr>
        <w:spacing w:after="0"/>
        <w:ind w:left="-567" w:hanging="142"/>
        <w:rPr>
          <w:rFonts w:ascii="Times New Roman" w:hAnsi="Times New Roman" w:cs="Times New Roman"/>
          <w:sz w:val="28"/>
          <w:szCs w:val="28"/>
        </w:rPr>
      </w:pPr>
      <w:r w:rsidRPr="0012292C">
        <w:rPr>
          <w:rFonts w:ascii="Times New Roman" w:hAnsi="Times New Roman" w:cs="Times New Roman"/>
          <w:sz w:val="28"/>
          <w:szCs w:val="28"/>
        </w:rPr>
        <w:t xml:space="preserve">        Михайловского муниципального района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2292C">
        <w:rPr>
          <w:rFonts w:ascii="Times New Roman" w:hAnsi="Times New Roman" w:cs="Times New Roman"/>
          <w:sz w:val="28"/>
          <w:szCs w:val="28"/>
        </w:rPr>
        <w:t xml:space="preserve">               Л.Г. </w:t>
      </w:r>
      <w:proofErr w:type="spellStart"/>
      <w:r w:rsidRPr="0012292C">
        <w:rPr>
          <w:rFonts w:ascii="Times New Roman" w:hAnsi="Times New Roman" w:cs="Times New Roman"/>
          <w:sz w:val="28"/>
          <w:szCs w:val="28"/>
        </w:rPr>
        <w:t>Соловьянова</w:t>
      </w:r>
      <w:proofErr w:type="spellEnd"/>
    </w:p>
    <w:sectPr w:rsidR="0012292C" w:rsidRPr="0012292C" w:rsidSect="00F27E58">
      <w:pgSz w:w="11906" w:h="16838"/>
      <w:pgMar w:top="142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50939" w14:textId="77777777" w:rsidR="00FA316A" w:rsidRDefault="00FA316A" w:rsidP="00F27E58">
      <w:pPr>
        <w:spacing w:after="0" w:line="240" w:lineRule="auto"/>
      </w:pPr>
      <w:r>
        <w:separator/>
      </w:r>
    </w:p>
  </w:endnote>
  <w:endnote w:type="continuationSeparator" w:id="0">
    <w:p w14:paraId="05B67A42" w14:textId="77777777" w:rsidR="00FA316A" w:rsidRDefault="00FA316A" w:rsidP="00F2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0925B" w14:textId="77777777" w:rsidR="00FA316A" w:rsidRDefault="00FA316A" w:rsidP="00F27E58">
      <w:pPr>
        <w:spacing w:after="0" w:line="240" w:lineRule="auto"/>
      </w:pPr>
      <w:r>
        <w:separator/>
      </w:r>
    </w:p>
  </w:footnote>
  <w:footnote w:type="continuationSeparator" w:id="0">
    <w:p w14:paraId="68DDFA54" w14:textId="77777777" w:rsidR="00FA316A" w:rsidRDefault="00FA316A" w:rsidP="00F27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E007C"/>
    <w:multiLevelType w:val="multilevel"/>
    <w:tmpl w:val="628E47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87400797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42CB3"/>
    <w:rsid w:val="000A479D"/>
    <w:rsid w:val="000B1C18"/>
    <w:rsid w:val="000B65EB"/>
    <w:rsid w:val="0011278A"/>
    <w:rsid w:val="0012292C"/>
    <w:rsid w:val="00143CA6"/>
    <w:rsid w:val="001A599A"/>
    <w:rsid w:val="001E3275"/>
    <w:rsid w:val="001F62AE"/>
    <w:rsid w:val="002A3C32"/>
    <w:rsid w:val="002E6A76"/>
    <w:rsid w:val="00373C83"/>
    <w:rsid w:val="003C38DE"/>
    <w:rsid w:val="00422EBE"/>
    <w:rsid w:val="00451B1C"/>
    <w:rsid w:val="004A7091"/>
    <w:rsid w:val="00504270"/>
    <w:rsid w:val="005062DD"/>
    <w:rsid w:val="0051208D"/>
    <w:rsid w:val="00512114"/>
    <w:rsid w:val="0052663E"/>
    <w:rsid w:val="0053662C"/>
    <w:rsid w:val="00572673"/>
    <w:rsid w:val="00587082"/>
    <w:rsid w:val="00591409"/>
    <w:rsid w:val="005B12E4"/>
    <w:rsid w:val="005B36AF"/>
    <w:rsid w:val="005B5112"/>
    <w:rsid w:val="005E749E"/>
    <w:rsid w:val="00651121"/>
    <w:rsid w:val="006661E8"/>
    <w:rsid w:val="00676D66"/>
    <w:rsid w:val="006D17CF"/>
    <w:rsid w:val="006E0029"/>
    <w:rsid w:val="00707CBA"/>
    <w:rsid w:val="007206F6"/>
    <w:rsid w:val="00761837"/>
    <w:rsid w:val="007A1478"/>
    <w:rsid w:val="007D2CBE"/>
    <w:rsid w:val="00821701"/>
    <w:rsid w:val="00825900"/>
    <w:rsid w:val="008307EF"/>
    <w:rsid w:val="008554FF"/>
    <w:rsid w:val="00857F65"/>
    <w:rsid w:val="008A24B1"/>
    <w:rsid w:val="008E3922"/>
    <w:rsid w:val="00933BE0"/>
    <w:rsid w:val="00946505"/>
    <w:rsid w:val="00965636"/>
    <w:rsid w:val="00967CDF"/>
    <w:rsid w:val="009E2DF3"/>
    <w:rsid w:val="00A019AC"/>
    <w:rsid w:val="00A37B2F"/>
    <w:rsid w:val="00A404FB"/>
    <w:rsid w:val="00B1270C"/>
    <w:rsid w:val="00B14640"/>
    <w:rsid w:val="00B43944"/>
    <w:rsid w:val="00B47865"/>
    <w:rsid w:val="00B908CE"/>
    <w:rsid w:val="00BA35FC"/>
    <w:rsid w:val="00BB181A"/>
    <w:rsid w:val="00BB2C5D"/>
    <w:rsid w:val="00BD4751"/>
    <w:rsid w:val="00BD568D"/>
    <w:rsid w:val="00BE7E24"/>
    <w:rsid w:val="00C25089"/>
    <w:rsid w:val="00C769A7"/>
    <w:rsid w:val="00C95C3C"/>
    <w:rsid w:val="00D45A2A"/>
    <w:rsid w:val="00D54E4A"/>
    <w:rsid w:val="00D66DDA"/>
    <w:rsid w:val="00E13070"/>
    <w:rsid w:val="00E2444D"/>
    <w:rsid w:val="00E565DC"/>
    <w:rsid w:val="00E94A64"/>
    <w:rsid w:val="00F01EF4"/>
    <w:rsid w:val="00F27E58"/>
    <w:rsid w:val="00F74622"/>
    <w:rsid w:val="00FA316A"/>
    <w:rsid w:val="00FA3646"/>
    <w:rsid w:val="00FC4C84"/>
    <w:rsid w:val="00FD6661"/>
    <w:rsid w:val="00FF019B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FC2FE"/>
  <w15:docId w15:val="{BD765E83-4DDD-45EA-B582-1C300A1E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7E58"/>
  </w:style>
  <w:style w:type="character" w:customStyle="1" w:styleId="2">
    <w:name w:val="Основной текст (2)_"/>
    <w:basedOn w:val="a0"/>
    <w:link w:val="20"/>
    <w:locked/>
    <w:rsid w:val="008A24B1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8A24B1"/>
    <w:pPr>
      <w:widowControl w:val="0"/>
      <w:shd w:val="clear" w:color="auto" w:fill="FFFFFF"/>
      <w:spacing w:after="1020" w:line="365" w:lineRule="exact"/>
      <w:ind w:hanging="760"/>
      <w:jc w:val="center"/>
    </w:pPr>
    <w:rPr>
      <w:sz w:val="28"/>
      <w:szCs w:val="28"/>
    </w:rPr>
  </w:style>
  <w:style w:type="character" w:customStyle="1" w:styleId="32">
    <w:name w:val="Основной текст (32)_"/>
    <w:basedOn w:val="a0"/>
    <w:link w:val="320"/>
    <w:locked/>
    <w:rsid w:val="008A24B1"/>
    <w:rPr>
      <w:sz w:val="20"/>
      <w:szCs w:val="20"/>
      <w:shd w:val="clear" w:color="auto" w:fill="FFFFFF"/>
    </w:rPr>
  </w:style>
  <w:style w:type="paragraph" w:customStyle="1" w:styleId="320">
    <w:name w:val="Основной текст (32)"/>
    <w:basedOn w:val="a"/>
    <w:link w:val="32"/>
    <w:rsid w:val="008A24B1"/>
    <w:pPr>
      <w:widowControl w:val="0"/>
      <w:shd w:val="clear" w:color="auto" w:fill="FFFFFF"/>
      <w:spacing w:before="60" w:after="60" w:line="0" w:lineRule="atLeast"/>
      <w:jc w:val="both"/>
    </w:pPr>
    <w:rPr>
      <w:sz w:val="20"/>
      <w:szCs w:val="20"/>
    </w:rPr>
  </w:style>
  <w:style w:type="character" w:customStyle="1" w:styleId="6">
    <w:name w:val="Основной текст (6)_"/>
    <w:basedOn w:val="a0"/>
    <w:link w:val="60"/>
    <w:locked/>
    <w:rsid w:val="008A24B1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8A24B1"/>
    <w:pPr>
      <w:widowControl w:val="0"/>
      <w:shd w:val="clear" w:color="auto" w:fill="FFFFFF"/>
      <w:spacing w:after="0" w:line="0" w:lineRule="atLeast"/>
    </w:pPr>
  </w:style>
  <w:style w:type="character" w:customStyle="1" w:styleId="7">
    <w:name w:val="Основной текст (7)_"/>
    <w:basedOn w:val="a0"/>
    <w:link w:val="70"/>
    <w:locked/>
    <w:rsid w:val="008A24B1"/>
    <w:rPr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A24B1"/>
    <w:pPr>
      <w:widowControl w:val="0"/>
      <w:shd w:val="clear" w:color="auto" w:fill="FFFFFF"/>
      <w:spacing w:before="420" w:after="420" w:line="322" w:lineRule="exact"/>
      <w:ind w:hanging="920"/>
    </w:pPr>
    <w:rPr>
      <w:sz w:val="18"/>
      <w:szCs w:val="18"/>
    </w:rPr>
  </w:style>
  <w:style w:type="paragraph" w:styleId="aa">
    <w:name w:val="No Spacing"/>
    <w:uiPriority w:val="1"/>
    <w:qFormat/>
    <w:rsid w:val="00946505"/>
    <w:pPr>
      <w:spacing w:after="0" w:line="240" w:lineRule="auto"/>
    </w:pPr>
  </w:style>
  <w:style w:type="paragraph" w:styleId="ab">
    <w:name w:val="Normal (Web)"/>
    <w:aliases w:val="Обычный (веб) Знак,Обычный (Web)1"/>
    <w:basedOn w:val="a"/>
    <w:uiPriority w:val="99"/>
    <w:unhideWhenUsed/>
    <w:rsid w:val="001F6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B9C8-BDF5-4260-9A53-899E7A55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49</cp:revision>
  <cp:lastPrinted>2023-06-09T04:34:00Z</cp:lastPrinted>
  <dcterms:created xsi:type="dcterms:W3CDTF">2022-01-13T05:11:00Z</dcterms:created>
  <dcterms:modified xsi:type="dcterms:W3CDTF">2023-06-09T04:37:00Z</dcterms:modified>
</cp:coreProperties>
</file>