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7DCFB4C8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1A30F6">
        <w:rPr>
          <w:rFonts w:ascii="Times New Roman" w:hAnsi="Times New Roman" w:cs="Times New Roman"/>
          <w:sz w:val="28"/>
          <w:szCs w:val="28"/>
        </w:rPr>
        <w:t>29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1A30F6">
        <w:rPr>
          <w:rFonts w:ascii="Times New Roman" w:hAnsi="Times New Roman" w:cs="Times New Roman"/>
          <w:sz w:val="28"/>
          <w:szCs w:val="28"/>
        </w:rPr>
        <w:t>3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D7CBE3E" w14:textId="16614815" w:rsidR="00DF4C4F" w:rsidRPr="00D508AC" w:rsidRDefault="00DF4C4F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1A30F6">
        <w:rPr>
          <w:rFonts w:ascii="Times New Roman" w:hAnsi="Times New Roman" w:cs="Times New Roman"/>
          <w:sz w:val="28"/>
          <w:szCs w:val="28"/>
        </w:rPr>
        <w:t>Григорьевское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0FA94D6D" w14:textId="08E8C890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</w:t>
      </w:r>
      <w:r w:rsidR="00DF4C4F">
        <w:rPr>
          <w:rFonts w:ascii="Times New Roman" w:hAnsi="Times New Roman" w:cs="Times New Roman"/>
          <w:sz w:val="28"/>
          <w:szCs w:val="28"/>
        </w:rPr>
        <w:t>1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29</w:t>
      </w:r>
      <w:r w:rsidR="00B908CE">
        <w:rPr>
          <w:rFonts w:ascii="Times New Roman" w:hAnsi="Times New Roman" w:cs="Times New Roman"/>
          <w:sz w:val="28"/>
          <w:szCs w:val="28"/>
        </w:rPr>
        <w:t>.</w:t>
      </w:r>
      <w:r w:rsidR="00DF4C4F">
        <w:rPr>
          <w:rFonts w:ascii="Times New Roman" w:hAnsi="Times New Roman" w:cs="Times New Roman"/>
          <w:sz w:val="28"/>
          <w:szCs w:val="28"/>
        </w:rPr>
        <w:t>12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86</w:t>
      </w:r>
      <w:r w:rsidR="00B908CE">
        <w:rPr>
          <w:rFonts w:ascii="Times New Roman" w:hAnsi="Times New Roman" w:cs="Times New Roman"/>
          <w:sz w:val="28"/>
          <w:szCs w:val="28"/>
        </w:rPr>
        <w:t>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1A30F6">
        <w:rPr>
          <w:rFonts w:ascii="Times New Roman" w:hAnsi="Times New Roman" w:cs="Times New Roman"/>
          <w:sz w:val="28"/>
          <w:szCs w:val="28"/>
        </w:rPr>
        <w:t>Григорьевское</w:t>
      </w:r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 от </w:t>
      </w:r>
      <w:r w:rsidR="001A30F6">
        <w:rPr>
          <w:rFonts w:ascii="Times New Roman" w:hAnsi="Times New Roman" w:cs="Times New Roman"/>
          <w:sz w:val="28"/>
          <w:szCs w:val="28"/>
        </w:rPr>
        <w:t>15</w:t>
      </w:r>
      <w:r w:rsidR="00DF4C4F">
        <w:rPr>
          <w:rFonts w:ascii="Times New Roman" w:hAnsi="Times New Roman" w:cs="Times New Roman"/>
          <w:sz w:val="28"/>
          <w:szCs w:val="28"/>
        </w:rPr>
        <w:t xml:space="preserve">.03.2023 г. № </w:t>
      </w:r>
      <w:r w:rsidR="001A30F6">
        <w:rPr>
          <w:rFonts w:ascii="Times New Roman" w:hAnsi="Times New Roman" w:cs="Times New Roman"/>
          <w:sz w:val="28"/>
          <w:szCs w:val="28"/>
        </w:rPr>
        <w:t>13</w:t>
      </w:r>
      <w:r w:rsidR="00DF4C4F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2430BBE" w14:textId="7AF7B0D7" w:rsidR="00DF4C4F" w:rsidRPr="00D508AC" w:rsidRDefault="008A24B1" w:rsidP="00DF4C4F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C4F" w:rsidRPr="00023776">
        <w:rPr>
          <w:rFonts w:ascii="Times New Roman" w:hAnsi="Times New Roman" w:cs="Times New Roman"/>
          <w:sz w:val="28"/>
          <w:szCs w:val="28"/>
        </w:rPr>
        <w:t>«</w:t>
      </w:r>
      <w:r w:rsidR="00DF4C4F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DF4C4F">
        <w:rPr>
          <w:rFonts w:ascii="Times New Roman" w:hAnsi="Times New Roman" w:cs="Times New Roman"/>
          <w:sz w:val="28"/>
          <w:szCs w:val="28"/>
        </w:rPr>
        <w:t xml:space="preserve">межбюджетных трансфертов по  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F4C4F" w:rsidRPr="006F383C">
        <w:rPr>
          <w:rFonts w:ascii="Times New Roman" w:hAnsi="Times New Roman" w:cs="Times New Roman"/>
          <w:color w:val="000000"/>
          <w:sz w:val="28"/>
          <w:szCs w:val="28"/>
        </w:rPr>
        <w:t xml:space="preserve"> мест захоронений</w:t>
      </w:r>
      <w:r w:rsidR="00DF4C4F">
        <w:rPr>
          <w:rFonts w:ascii="Times New Roman" w:hAnsi="Times New Roman" w:cs="Times New Roman"/>
          <w:sz w:val="28"/>
          <w:szCs w:val="28"/>
        </w:rPr>
        <w:t>, направленных бюджетам поселений Михайловского муниципального района в 2022 году (</w:t>
      </w:r>
      <w:r w:rsidR="001A30F6">
        <w:rPr>
          <w:rFonts w:ascii="Times New Roman" w:hAnsi="Times New Roman" w:cs="Times New Roman"/>
          <w:sz w:val="28"/>
          <w:szCs w:val="28"/>
        </w:rPr>
        <w:t>Григорьевское</w:t>
      </w:r>
      <w:r w:rsidR="00DF4C4F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1E6D9382" w14:textId="3A154965" w:rsidR="00DF4C4F" w:rsidRDefault="006E0029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</w:t>
      </w:r>
      <w:r w:rsidR="00DF4C4F">
        <w:rPr>
          <w:rFonts w:ascii="Times New Roman" w:hAnsi="Times New Roman" w:cs="Times New Roman"/>
        </w:rPr>
        <w:t xml:space="preserve">Установить законность использования межбюджетного трансферта по  </w:t>
      </w:r>
      <w:r w:rsidR="00DF4C4F" w:rsidRPr="006F383C">
        <w:rPr>
          <w:rFonts w:ascii="Times New Roman" w:hAnsi="Times New Roman" w:cs="Times New Roman"/>
          <w:color w:val="000000"/>
        </w:rPr>
        <w:t xml:space="preserve"> организации ритуальных услуг и содержани</w:t>
      </w:r>
      <w:r w:rsidR="00DF4C4F">
        <w:rPr>
          <w:rFonts w:ascii="Times New Roman" w:hAnsi="Times New Roman" w:cs="Times New Roman"/>
          <w:color w:val="000000"/>
        </w:rPr>
        <w:t>ю</w:t>
      </w:r>
      <w:r w:rsidR="00DF4C4F" w:rsidRPr="006F383C">
        <w:rPr>
          <w:rFonts w:ascii="Times New Roman" w:hAnsi="Times New Roman" w:cs="Times New Roman"/>
          <w:color w:val="000000"/>
        </w:rPr>
        <w:t xml:space="preserve"> мест </w:t>
      </w:r>
      <w:proofErr w:type="gramStart"/>
      <w:r w:rsidR="00DF4C4F" w:rsidRPr="006F383C">
        <w:rPr>
          <w:rFonts w:ascii="Times New Roman" w:hAnsi="Times New Roman" w:cs="Times New Roman"/>
          <w:color w:val="000000"/>
        </w:rPr>
        <w:t>захоронений</w:t>
      </w:r>
      <w:r w:rsidR="00DF4C4F">
        <w:rPr>
          <w:rFonts w:ascii="Times New Roman" w:hAnsi="Times New Roman" w:cs="Times New Roman"/>
        </w:rPr>
        <w:t xml:space="preserve">,   </w:t>
      </w:r>
      <w:proofErr w:type="gramEnd"/>
      <w:r w:rsidR="00DF4C4F">
        <w:rPr>
          <w:rFonts w:ascii="Times New Roman" w:hAnsi="Times New Roman" w:cs="Times New Roman"/>
        </w:rPr>
        <w:t xml:space="preserve">предоставленного </w:t>
      </w:r>
      <w:r w:rsidR="001A30F6">
        <w:rPr>
          <w:rFonts w:ascii="Times New Roman" w:hAnsi="Times New Roman" w:cs="Times New Roman"/>
        </w:rPr>
        <w:t>Григорьевскому</w:t>
      </w:r>
      <w:r w:rsidR="00DF4C4F">
        <w:rPr>
          <w:rFonts w:ascii="Times New Roman" w:hAnsi="Times New Roman" w:cs="Times New Roman"/>
        </w:rPr>
        <w:t xml:space="preserve"> сельскому поселению</w:t>
      </w:r>
    </w:p>
    <w:p w14:paraId="6CC0B625" w14:textId="2D2ECF93" w:rsidR="00DF4C4F" w:rsidRDefault="00DF4C4F" w:rsidP="00DF4C4F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</w:t>
      </w:r>
      <w:proofErr w:type="gramStart"/>
      <w:r>
        <w:rPr>
          <w:rFonts w:ascii="Times New Roman" w:hAnsi="Times New Roman" w:cs="Times New Roman"/>
        </w:rPr>
        <w:t xml:space="preserve">по </w:t>
      </w:r>
      <w:r w:rsidRPr="006F383C">
        <w:rPr>
          <w:rFonts w:ascii="Times New Roman" w:hAnsi="Times New Roman" w:cs="Times New Roman"/>
          <w:color w:val="000000"/>
        </w:rPr>
        <w:t xml:space="preserve"> организации</w:t>
      </w:r>
      <w:proofErr w:type="gramEnd"/>
      <w:r w:rsidRPr="006F383C">
        <w:rPr>
          <w:rFonts w:ascii="Times New Roman" w:hAnsi="Times New Roman" w:cs="Times New Roman"/>
          <w:color w:val="000000"/>
        </w:rPr>
        <w:t xml:space="preserve"> ритуальных услуг и содержани</w:t>
      </w:r>
      <w:r>
        <w:rPr>
          <w:rFonts w:ascii="Times New Roman" w:hAnsi="Times New Roman" w:cs="Times New Roman"/>
          <w:color w:val="000000"/>
        </w:rPr>
        <w:t>ю</w:t>
      </w:r>
      <w:r w:rsidRPr="006F383C">
        <w:rPr>
          <w:rFonts w:ascii="Times New Roman" w:hAnsi="Times New Roman" w:cs="Times New Roman"/>
          <w:color w:val="000000"/>
        </w:rPr>
        <w:t xml:space="preserve"> мест захоронений</w:t>
      </w:r>
      <w:r>
        <w:rPr>
          <w:rFonts w:ascii="Times New Roman" w:hAnsi="Times New Roman" w:cs="Times New Roman"/>
        </w:rPr>
        <w:t xml:space="preserve">,  направленный бюджету </w:t>
      </w:r>
      <w:r w:rsidR="001A30F6">
        <w:rPr>
          <w:rFonts w:ascii="Times New Roman" w:hAnsi="Times New Roman" w:cs="Times New Roman"/>
        </w:rPr>
        <w:t>Григорьевского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14:paraId="38189411" w14:textId="77777777" w:rsidR="00DF4C4F" w:rsidRDefault="00DF4C4F" w:rsidP="00DF4C4F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1"/>
    <w:p w14:paraId="4658FCF9" w14:textId="4B82191F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1A30F6">
        <w:rPr>
          <w:rFonts w:ascii="Times New Roman" w:hAnsi="Times New Roman" w:cs="Times New Roman"/>
        </w:rPr>
        <w:t>Григорьевского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  <w:r w:rsidR="001A30F6">
        <w:rPr>
          <w:rFonts w:ascii="Times New Roman" w:hAnsi="Times New Roman" w:cs="Times New Roman"/>
        </w:rPr>
        <w:t xml:space="preserve"> Михайловского муниципального района 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15F67F8C" w14:textId="77777777" w:rsidR="00B14E3A" w:rsidRDefault="00B14E3A" w:rsidP="00DF4C4F">
      <w:pPr>
        <w:pStyle w:val="1"/>
        <w:ind w:right="-1"/>
        <w:jc w:val="both"/>
        <w:rPr>
          <w:rFonts w:ascii="Times New Roman" w:hAnsi="Times New Roman"/>
        </w:rPr>
      </w:pPr>
    </w:p>
    <w:p w14:paraId="56A3A27B" w14:textId="77777777" w:rsidR="00E96951" w:rsidRDefault="00DF4C4F" w:rsidP="00DF4C4F">
      <w:pPr>
        <w:pStyle w:val="1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0A757CA0" w14:textId="25BFA967" w:rsidR="00B14E3A" w:rsidRDefault="00E96951" w:rsidP="00DF4C4F">
      <w:pPr>
        <w:pStyle w:val="1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DF4C4F">
        <w:rPr>
          <w:rFonts w:ascii="Times New Roman" w:hAnsi="Times New Roman"/>
          <w:sz w:val="24"/>
          <w:szCs w:val="24"/>
        </w:rPr>
        <w:t xml:space="preserve"> </w:t>
      </w:r>
      <w:r w:rsidR="00DF4C4F" w:rsidRPr="00912B56">
        <w:rPr>
          <w:rFonts w:ascii="Times New Roman" w:hAnsi="Times New Roman"/>
          <w:sz w:val="28"/>
          <w:szCs w:val="28"/>
        </w:rPr>
        <w:t xml:space="preserve">В соответствии </w:t>
      </w:r>
      <w:r w:rsidR="00DF4C4F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DF4C4F">
        <w:rPr>
          <w:rFonts w:ascii="Times New Roman" w:hAnsi="Times New Roman"/>
          <w:sz w:val="28"/>
          <w:szCs w:val="28"/>
        </w:rPr>
        <w:t>пунктом  1.4.</w:t>
      </w:r>
      <w:proofErr w:type="gramEnd"/>
      <w:r w:rsidR="00DF4C4F">
        <w:rPr>
          <w:rFonts w:ascii="Times New Roman" w:hAnsi="Times New Roman"/>
          <w:sz w:val="28"/>
          <w:szCs w:val="28"/>
        </w:rPr>
        <w:t xml:space="preserve"> </w:t>
      </w:r>
      <w:r w:rsidR="00DF4C4F">
        <w:rPr>
          <w:rFonts w:ascii="Times New Roman" w:hAnsi="Times New Roman"/>
        </w:rPr>
        <w:t xml:space="preserve"> </w:t>
      </w:r>
      <w:r w:rsidR="00DF4C4F">
        <w:rPr>
          <w:rFonts w:ascii="Times New Roman" w:hAnsi="Times New Roman"/>
          <w:sz w:val="28"/>
          <w:szCs w:val="28"/>
        </w:rPr>
        <w:t>решения Думы Михайловского муниципального района от 18.07.2022</w:t>
      </w:r>
      <w:r w:rsidR="00D334A4">
        <w:rPr>
          <w:rFonts w:ascii="Times New Roman" w:hAnsi="Times New Roman"/>
          <w:sz w:val="28"/>
          <w:szCs w:val="28"/>
        </w:rPr>
        <w:t xml:space="preserve"> </w:t>
      </w:r>
      <w:r w:rsidR="00DF4C4F">
        <w:rPr>
          <w:rFonts w:ascii="Times New Roman" w:hAnsi="Times New Roman"/>
          <w:sz w:val="28"/>
          <w:szCs w:val="28"/>
        </w:rPr>
        <w:t>года № 236-нпа «</w:t>
      </w:r>
      <w:r w:rsidR="00DF4C4F" w:rsidRPr="00CF160F">
        <w:rPr>
          <w:rStyle w:val="FontStyle17"/>
          <w:rFonts w:ascii="Times New Roman" w:hAnsi="Times New Roman"/>
          <w:bCs/>
          <w:sz w:val="28"/>
          <w:szCs w:val="28"/>
        </w:rPr>
        <w:t>О</w:t>
      </w:r>
      <w:r>
        <w:rPr>
          <w:rStyle w:val="FontStyle17"/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F4C4F"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передаче  </w:t>
      </w:r>
      <w:r w:rsidR="00DF4C4F" w:rsidRPr="00CF160F">
        <w:rPr>
          <w:rFonts w:ascii="Times New Roman" w:hAnsi="Times New Roman"/>
          <w:bCs/>
          <w:sz w:val="28"/>
          <w:szCs w:val="28"/>
        </w:rPr>
        <w:t>полномочий</w:t>
      </w:r>
      <w:proofErr w:type="gramEnd"/>
      <w:r w:rsidR="00DF4C4F" w:rsidRPr="00CF160F">
        <w:rPr>
          <w:rFonts w:ascii="Times New Roman" w:hAnsi="Times New Roman"/>
          <w:bCs/>
          <w:sz w:val="28"/>
          <w:szCs w:val="28"/>
        </w:rPr>
        <w:t xml:space="preserve"> по  организации ритуальных услуг и содержанию  мест </w:t>
      </w:r>
    </w:p>
    <w:p w14:paraId="2A9B7669" w14:textId="67357FD2" w:rsidR="00DF4C4F" w:rsidRDefault="00DF4C4F" w:rsidP="00DF4C4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F160F">
        <w:rPr>
          <w:rFonts w:ascii="Times New Roman" w:hAnsi="Times New Roman"/>
          <w:bCs/>
          <w:sz w:val="28"/>
          <w:szCs w:val="28"/>
        </w:rPr>
        <w:t>захоронения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сельским поселениям</w:t>
      </w:r>
      <w:r w:rsidRPr="00CF160F">
        <w:rPr>
          <w:rFonts w:ascii="Times New Roman" w:hAnsi="Times New Roman"/>
          <w:bCs/>
          <w:sz w:val="28"/>
          <w:szCs w:val="28"/>
        </w:rPr>
        <w:t xml:space="preserve"> Михайловского </w:t>
      </w:r>
      <w:proofErr w:type="gramStart"/>
      <w:r w:rsidRPr="00CF160F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на</w:t>
      </w:r>
      <w:proofErr w:type="gramEnd"/>
      <w:r w:rsidRPr="00CF160F">
        <w:rPr>
          <w:rStyle w:val="FontStyle17"/>
          <w:rFonts w:ascii="Times New Roman" w:hAnsi="Times New Roman"/>
          <w:bCs/>
          <w:sz w:val="28"/>
          <w:szCs w:val="28"/>
        </w:rPr>
        <w:t xml:space="preserve"> срок с 15 июля по 31 декабря  2022 года</w:t>
      </w:r>
      <w:r>
        <w:rPr>
          <w:rStyle w:val="FontStyle17"/>
          <w:rFonts w:ascii="Times New Roman" w:hAnsi="Times New Roman"/>
          <w:bCs/>
          <w:sz w:val="28"/>
          <w:szCs w:val="28"/>
        </w:rPr>
        <w:t xml:space="preserve">» </w:t>
      </w:r>
      <w:r w:rsidR="001A30F6">
        <w:rPr>
          <w:rFonts w:ascii="Times New Roman" w:hAnsi="Times New Roman"/>
          <w:sz w:val="28"/>
          <w:szCs w:val="28"/>
        </w:rPr>
        <w:t>Григорьевскому</w:t>
      </w:r>
      <w:r w:rsidRPr="00045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сельскому поселению на осуществление полномочий предусмотрены иные межбюджетные трансферты в сумме </w:t>
      </w:r>
      <w:r w:rsidR="001A30F6">
        <w:rPr>
          <w:rFonts w:ascii="Times New Roman" w:hAnsi="Times New Roman"/>
          <w:sz w:val="28"/>
          <w:szCs w:val="28"/>
        </w:rPr>
        <w:t xml:space="preserve">141000,00 </w:t>
      </w:r>
      <w:r>
        <w:rPr>
          <w:rFonts w:ascii="Times New Roman" w:hAnsi="Times New Roman"/>
          <w:sz w:val="28"/>
          <w:szCs w:val="28"/>
        </w:rPr>
        <w:t xml:space="preserve"> рублей,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15.07.2022 г по 31.12.2022 г.</w:t>
      </w:r>
    </w:p>
    <w:p w14:paraId="291A75B5" w14:textId="77777777" w:rsidR="00DF4C4F" w:rsidRPr="00974996" w:rsidRDefault="00DF4C4F" w:rsidP="00DF4C4F">
      <w:pPr>
        <w:shd w:val="clear" w:color="auto" w:fill="FFFFFF"/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Расчёт объёма </w:t>
      </w:r>
      <w:r w:rsidRPr="00CC1C80">
        <w:rPr>
          <w:rFonts w:ascii="Times New Roman" w:eastAsia="Times New Roman" w:hAnsi="Times New Roman" w:cs="Arial"/>
          <w:sz w:val="28"/>
          <w:szCs w:val="20"/>
        </w:rPr>
        <w:t xml:space="preserve">межбюджетных трансфертов из бюджета               </w:t>
      </w:r>
      <w:r w:rsidRPr="00B6738A">
        <w:rPr>
          <w:rFonts w:ascii="Times New Roman" w:eastAsia="Times New Roman" w:hAnsi="Times New Roman" w:cs="Arial"/>
          <w:sz w:val="28"/>
          <w:szCs w:val="20"/>
        </w:rPr>
        <w:t xml:space="preserve">Михайловского муниципального района </w:t>
      </w:r>
      <w:r w:rsidRPr="00CC1C80">
        <w:rPr>
          <w:rFonts w:ascii="Times New Roman" w:eastAsia="Times New Roman" w:hAnsi="Times New Roman" w:cs="Arial"/>
          <w:sz w:val="28"/>
          <w:szCs w:val="20"/>
        </w:rPr>
        <w:t>бюджету</w:t>
      </w:r>
      <w:r>
        <w:rPr>
          <w:rFonts w:ascii="Times New Roman" w:eastAsia="Times New Roman" w:hAnsi="Times New Roman" w:cs="Arial"/>
          <w:sz w:val="28"/>
          <w:szCs w:val="20"/>
        </w:rPr>
        <w:t xml:space="preserve"> сельского поселения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sz w:val="28"/>
          <w:szCs w:val="28"/>
        </w:rPr>
        <w:t>еден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методикой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№ 2 </w:t>
      </w:r>
      <w:r w:rsidRPr="00CC1C80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Pr="004945B6">
        <w:rPr>
          <w:rFonts w:ascii="Times New Roman" w:eastAsia="Times New Roman" w:hAnsi="Times New Roman" w:cs="Times New Roman"/>
          <w:sz w:val="28"/>
          <w:szCs w:val="28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утвержденной решением Думы Михайловского муниципального района от 29.06.2022г № 223-нпа. </w:t>
      </w:r>
    </w:p>
    <w:p w14:paraId="7722793E" w14:textId="7ED91EE6" w:rsidR="00DF4C4F" w:rsidRPr="00CF136D" w:rsidRDefault="00DF4C4F" w:rsidP="00DF4C4F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F97147">
        <w:rPr>
          <w:rFonts w:ascii="Times New Roman" w:hAnsi="Times New Roman" w:cs="Times New Roman"/>
        </w:rPr>
        <w:t xml:space="preserve">Решением </w:t>
      </w:r>
      <w:r w:rsidRPr="0067145D">
        <w:rPr>
          <w:rFonts w:ascii="Times New Roman" w:hAnsi="Times New Roman" w:cs="Times New Roman"/>
        </w:rPr>
        <w:t xml:space="preserve">Муниципального комитета </w:t>
      </w:r>
      <w:r w:rsidR="001A30F6">
        <w:rPr>
          <w:rFonts w:ascii="Times New Roman" w:hAnsi="Times New Roman" w:cs="Times New Roman"/>
        </w:rPr>
        <w:t>Григорьевского</w:t>
      </w:r>
      <w:r w:rsidRPr="0067145D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29</w:t>
      </w:r>
      <w:r w:rsidRPr="006714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67145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7145D">
        <w:rPr>
          <w:rFonts w:ascii="Times New Roman" w:hAnsi="Times New Roman" w:cs="Times New Roman"/>
        </w:rPr>
        <w:t xml:space="preserve">г. № </w:t>
      </w:r>
      <w:r w:rsidR="001A30F6">
        <w:rPr>
          <w:rFonts w:ascii="Times New Roman" w:hAnsi="Times New Roman" w:cs="Times New Roman"/>
        </w:rPr>
        <w:t>10</w:t>
      </w:r>
      <w:r w:rsidRPr="0067145D">
        <w:rPr>
          <w:rFonts w:ascii="Times New Roman" w:hAnsi="Times New Roman" w:cs="Times New Roman"/>
        </w:rPr>
        <w:t xml:space="preserve"> «О принятии полномочий </w:t>
      </w:r>
      <w:r w:rsidR="001A30F6">
        <w:rPr>
          <w:rFonts w:ascii="Times New Roman" w:hAnsi="Times New Roman" w:cs="Times New Roman"/>
        </w:rPr>
        <w:t>Григорьевским</w:t>
      </w:r>
      <w:r w:rsidRPr="0067145D">
        <w:rPr>
          <w:rFonts w:ascii="Times New Roman" w:hAnsi="Times New Roman" w:cs="Times New Roman"/>
        </w:rPr>
        <w:t xml:space="preserve"> сельск</w:t>
      </w:r>
      <w:r w:rsidR="001A30F6">
        <w:rPr>
          <w:rFonts w:ascii="Times New Roman" w:hAnsi="Times New Roman" w:cs="Times New Roman"/>
        </w:rPr>
        <w:t>им</w:t>
      </w:r>
      <w:r w:rsidRPr="0067145D">
        <w:rPr>
          <w:rFonts w:ascii="Times New Roman" w:hAnsi="Times New Roman" w:cs="Times New Roman"/>
        </w:rPr>
        <w:t xml:space="preserve"> поселени</w:t>
      </w:r>
      <w:r w:rsidR="001A30F6">
        <w:rPr>
          <w:rFonts w:ascii="Times New Roman" w:hAnsi="Times New Roman" w:cs="Times New Roman"/>
        </w:rPr>
        <w:t>ем</w:t>
      </w:r>
      <w:r w:rsidRPr="0067145D">
        <w:rPr>
          <w:rFonts w:ascii="Times New Roman" w:hAnsi="Times New Roman" w:cs="Times New Roman"/>
        </w:rPr>
        <w:t xml:space="preserve"> делегированных Михайловским муниципальным районом на </w:t>
      </w:r>
      <w:r w:rsidR="001A30F6">
        <w:rPr>
          <w:rFonts w:ascii="Times New Roman" w:hAnsi="Times New Roman" w:cs="Times New Roman"/>
        </w:rPr>
        <w:t>период с 01.05.2022 по 31.12.2022</w:t>
      </w:r>
      <w:r w:rsidRPr="0067145D">
        <w:rPr>
          <w:rFonts w:ascii="Times New Roman" w:hAnsi="Times New Roman" w:cs="Times New Roman"/>
        </w:rPr>
        <w:t xml:space="preserve"> год»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F97147">
        <w:rPr>
          <w:rFonts w:ascii="Times New Roman" w:hAnsi="Times New Roman" w:cs="Times New Roman"/>
        </w:rPr>
        <w:t>приняты  для</w:t>
      </w:r>
      <w:proofErr w:type="gramEnd"/>
      <w:r w:rsidRPr="00F97147">
        <w:rPr>
          <w:rFonts w:ascii="Times New Roman" w:hAnsi="Times New Roman" w:cs="Times New Roman"/>
        </w:rPr>
        <w:t xml:space="preserve"> исполнения полномочия </w:t>
      </w:r>
      <w:r w:rsidRPr="00F97147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97147">
        <w:rPr>
          <w:rFonts w:ascii="Times New Roman" w:hAnsi="Times New Roman" w:cs="Times New Roman"/>
        </w:rPr>
        <w:t>за счет иных межбюджетных трансфертов в сумм</w:t>
      </w:r>
      <w:r>
        <w:rPr>
          <w:rFonts w:ascii="Times New Roman" w:hAnsi="Times New Roman" w:cs="Times New Roman"/>
        </w:rPr>
        <w:t xml:space="preserve">е </w:t>
      </w:r>
      <w:r w:rsidR="001A30F6">
        <w:rPr>
          <w:rFonts w:ascii="Times New Roman" w:hAnsi="Times New Roman" w:cs="Times New Roman"/>
        </w:rPr>
        <w:t>141000,00</w:t>
      </w:r>
      <w:r w:rsidRPr="00F97147">
        <w:rPr>
          <w:rFonts w:ascii="Times New Roman" w:hAnsi="Times New Roman" w:cs="Times New Roman"/>
        </w:rPr>
        <w:t xml:space="preserve"> руб., сроком с 01.0</w:t>
      </w:r>
      <w:r>
        <w:rPr>
          <w:rFonts w:ascii="Times New Roman" w:hAnsi="Times New Roman" w:cs="Times New Roman"/>
        </w:rPr>
        <w:t>5</w:t>
      </w:r>
      <w:r w:rsidRPr="00F9714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 по 31.12.202</w:t>
      </w:r>
      <w:r>
        <w:rPr>
          <w:rFonts w:ascii="Times New Roman" w:hAnsi="Times New Roman" w:cs="Times New Roman"/>
        </w:rPr>
        <w:t>2</w:t>
      </w:r>
      <w:r w:rsidRPr="00F97147">
        <w:rPr>
          <w:rFonts w:ascii="Times New Roman" w:hAnsi="Times New Roman" w:cs="Times New Roman"/>
        </w:rPr>
        <w:t xml:space="preserve"> г. </w:t>
      </w:r>
      <w:bookmarkStart w:id="2" w:name="_Hlk129692372"/>
    </w:p>
    <w:p w14:paraId="17156035" w14:textId="44D2AA23" w:rsidR="00DF4C4F" w:rsidRDefault="00DF4C4F" w:rsidP="00DF4C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224311"/>
      <w:bookmarkEnd w:id="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6951">
        <w:rPr>
          <w:rFonts w:ascii="Times New Roman" w:hAnsi="Times New Roman" w:cs="Times New Roman"/>
          <w:sz w:val="28"/>
          <w:szCs w:val="28"/>
        </w:rPr>
        <w:t xml:space="preserve"> </w:t>
      </w:r>
      <w:r w:rsidRPr="00B572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30F6">
        <w:rPr>
          <w:rFonts w:ascii="Times New Roman" w:hAnsi="Times New Roman" w:cs="Times New Roman"/>
          <w:sz w:val="28"/>
          <w:szCs w:val="28"/>
        </w:rPr>
        <w:t>Григорьевского</w:t>
      </w:r>
      <w:r w:rsidRPr="00B57291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7291">
        <w:rPr>
          <w:rFonts w:ascii="Times New Roman" w:hAnsi="Times New Roman" w:cs="Times New Roman"/>
          <w:sz w:val="28"/>
          <w:szCs w:val="28"/>
        </w:rPr>
        <w:t xml:space="preserve"> года получены иные межбюджетные трансферты</w:t>
      </w:r>
      <w:r w:rsidRPr="00B5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</w:t>
      </w:r>
      <w:r w:rsidRPr="00667E76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B5729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30F6">
        <w:rPr>
          <w:rFonts w:ascii="Times New Roman" w:hAnsi="Times New Roman" w:cs="Times New Roman"/>
          <w:sz w:val="28"/>
          <w:szCs w:val="28"/>
        </w:rPr>
        <w:t>141000,00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руб., кассовый расход составил – </w:t>
      </w:r>
      <w:r w:rsidR="001A30F6">
        <w:rPr>
          <w:rFonts w:ascii="Times New Roman" w:hAnsi="Times New Roman" w:cs="Times New Roman"/>
          <w:sz w:val="28"/>
          <w:szCs w:val="28"/>
        </w:rPr>
        <w:t>140953,00</w:t>
      </w:r>
      <w:r w:rsidRPr="00B57291">
        <w:rPr>
          <w:rFonts w:ascii="Times New Roman" w:hAnsi="Times New Roman" w:cs="Times New Roman"/>
          <w:sz w:val="28"/>
          <w:szCs w:val="28"/>
        </w:rPr>
        <w:t xml:space="preserve"> руб., остат</w:t>
      </w:r>
      <w:r w:rsidR="001A30F6">
        <w:rPr>
          <w:rFonts w:ascii="Times New Roman" w:hAnsi="Times New Roman" w:cs="Times New Roman"/>
          <w:sz w:val="28"/>
          <w:szCs w:val="28"/>
        </w:rPr>
        <w:t>ок в сумме 47,00 руб.</w:t>
      </w:r>
      <w:r w:rsidRPr="00B57291">
        <w:rPr>
          <w:rFonts w:ascii="Times New Roman" w:hAnsi="Times New Roman" w:cs="Times New Roman"/>
          <w:sz w:val="28"/>
          <w:szCs w:val="28"/>
        </w:rPr>
        <w:t xml:space="preserve"> </w:t>
      </w:r>
      <w:r w:rsidR="001A30F6">
        <w:rPr>
          <w:rFonts w:ascii="Times New Roman" w:hAnsi="Times New Roman" w:cs="Times New Roman"/>
          <w:sz w:val="28"/>
          <w:szCs w:val="28"/>
        </w:rPr>
        <w:t>возвращен в бюджет Михайловского муниципального района.</w:t>
      </w:r>
    </w:p>
    <w:p w14:paraId="54216356" w14:textId="7D93EFCD" w:rsidR="00450531" w:rsidRPr="00274F45" w:rsidRDefault="00CA679D" w:rsidP="00450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450531" w:rsidRPr="00274F45">
        <w:rPr>
          <w:rFonts w:ascii="Times New Roman" w:hAnsi="Times New Roman" w:cs="Times New Roman"/>
          <w:sz w:val="28"/>
          <w:szCs w:val="28"/>
        </w:rPr>
        <w:t xml:space="preserve">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531"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бюджетного учета, составления </w:t>
      </w:r>
      <w:proofErr w:type="gramStart"/>
      <w:r w:rsidR="00450531"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 отчетности</w:t>
      </w:r>
      <w:proofErr w:type="gramEnd"/>
      <w:r w:rsidR="00450531"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50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привело</w:t>
      </w:r>
      <w:r w:rsidR="00450531" w:rsidRPr="00274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450531" w:rsidRPr="00274F45">
        <w:rPr>
          <w:rFonts w:ascii="Times New Roman" w:hAnsi="Times New Roman" w:cs="Times New Roman"/>
          <w:sz w:val="28"/>
          <w:szCs w:val="28"/>
        </w:rPr>
        <w:t xml:space="preserve"> искажению годовой бюджетной отчетности за 2022 год администрации Григорьевского сельского поселения по следующим формам:</w:t>
      </w:r>
    </w:p>
    <w:p w14:paraId="1FECBEE0" w14:textId="77777777" w:rsidR="00450531" w:rsidRPr="00274F45" w:rsidRDefault="00450531" w:rsidP="004505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45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225 отнесено 3109684,82 руб., следует 2968731,82 руб. разница 140953,00 руб., искажение 4,7%;</w:t>
      </w:r>
    </w:p>
    <w:p w14:paraId="586348AD" w14:textId="77777777" w:rsidR="00450531" w:rsidRPr="00274F45" w:rsidRDefault="00450531" w:rsidP="004505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45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 Ф. 05036121 по стр. 150 КОСГУ 226 отнесено 104204,00 руб., следует 245157,00 руб. разница 140953,00 руб., искажение 57,5%;</w:t>
      </w:r>
    </w:p>
    <w:p w14:paraId="73E8029D" w14:textId="77777777" w:rsidR="00450531" w:rsidRPr="00274F45" w:rsidRDefault="00450531" w:rsidP="004505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45">
        <w:rPr>
          <w:rFonts w:ascii="Times New Roman" w:hAnsi="Times New Roman" w:cs="Times New Roman"/>
          <w:sz w:val="28"/>
          <w:szCs w:val="28"/>
        </w:rPr>
        <w:t xml:space="preserve">Отчет о движении </w:t>
      </w:r>
      <w:proofErr w:type="gramStart"/>
      <w:r w:rsidRPr="00274F45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274F45">
        <w:rPr>
          <w:rFonts w:ascii="Times New Roman" w:hAnsi="Times New Roman" w:cs="Times New Roman"/>
          <w:sz w:val="28"/>
          <w:szCs w:val="28"/>
        </w:rPr>
        <w:t xml:space="preserve"> Ф. 0503123 код строки 9000 код по КОСГУ 225 код по БК раздела, подраздела , КВР 0503 244 отнесено 672079,45 руб., следует 531126,45 руб., разница- 140953,00 руб., искажение 26,5%;</w:t>
      </w:r>
    </w:p>
    <w:p w14:paraId="2515442F" w14:textId="77777777" w:rsidR="00E96951" w:rsidRDefault="00450531" w:rsidP="004505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F45">
        <w:rPr>
          <w:rFonts w:ascii="Times New Roman" w:hAnsi="Times New Roman" w:cs="Times New Roman"/>
          <w:sz w:val="28"/>
          <w:szCs w:val="28"/>
        </w:rPr>
        <w:t xml:space="preserve"> Отчет о движении </w:t>
      </w:r>
      <w:proofErr w:type="gramStart"/>
      <w:r w:rsidRPr="00274F45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274F45">
        <w:rPr>
          <w:rFonts w:ascii="Times New Roman" w:hAnsi="Times New Roman" w:cs="Times New Roman"/>
          <w:sz w:val="28"/>
          <w:szCs w:val="28"/>
        </w:rPr>
        <w:t xml:space="preserve"> Ф. 0503123 код строки 9000 код по КОСГУ 226 код по БК раздела, подраздела , КВР 0503 244 </w:t>
      </w:r>
    </w:p>
    <w:p w14:paraId="6F95D84B" w14:textId="77777777" w:rsidR="00E96951" w:rsidRDefault="00E96951" w:rsidP="00E96951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6EBA49BC" w14:textId="77777777" w:rsidR="00E96951" w:rsidRPr="00E96951" w:rsidRDefault="00E96951" w:rsidP="00E9695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3D4DC19" w14:textId="77777777" w:rsidR="00E96951" w:rsidRDefault="00E96951" w:rsidP="00E96951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26B94536" w14:textId="1BF57D4E" w:rsidR="00450531" w:rsidRPr="00274F45" w:rsidRDefault="00450531" w:rsidP="00E96951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274F45">
        <w:rPr>
          <w:rFonts w:ascii="Times New Roman" w:hAnsi="Times New Roman" w:cs="Times New Roman"/>
          <w:sz w:val="28"/>
          <w:szCs w:val="28"/>
        </w:rPr>
        <w:t>отнесено 0,00 руб., следует 140953,00 руб., разница- 140953,00 руб., искажение 100%.</w:t>
      </w:r>
    </w:p>
    <w:p w14:paraId="2CA0EBFB" w14:textId="77777777" w:rsidR="00450531" w:rsidRDefault="00450531" w:rsidP="00450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3"/>
    <w:p w14:paraId="675141F1" w14:textId="092647D5" w:rsidR="00DF4C4F" w:rsidRDefault="00DF4C4F" w:rsidP="00DF4C4F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716E0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CA679D">
        <w:rPr>
          <w:rFonts w:ascii="Times New Roman" w:hAnsi="Times New Roman" w:cs="Times New Roman"/>
          <w:sz w:val="28"/>
          <w:szCs w:val="28"/>
        </w:rPr>
        <w:t>не</w:t>
      </w:r>
      <w:r w:rsidRPr="00C716E0">
        <w:rPr>
          <w:rFonts w:ascii="Times New Roman" w:hAnsi="Times New Roman" w:cs="Times New Roman"/>
          <w:sz w:val="28"/>
          <w:szCs w:val="28"/>
        </w:rPr>
        <w:t xml:space="preserve">целевого и </w:t>
      </w:r>
      <w:r w:rsidR="00CA679D">
        <w:rPr>
          <w:rFonts w:ascii="Times New Roman" w:hAnsi="Times New Roman" w:cs="Times New Roman"/>
          <w:sz w:val="28"/>
          <w:szCs w:val="28"/>
        </w:rPr>
        <w:t>не</w:t>
      </w:r>
      <w:r w:rsidRPr="00C716E0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бюджетных средств, источником финансового обеспечения которых являлся межбюджетный трансферт по </w:t>
      </w:r>
      <w:r w:rsidRPr="00C716E0">
        <w:rPr>
          <w:rFonts w:ascii="Times New Roman" w:hAnsi="Times New Roman" w:cs="Times New Roman"/>
          <w:color w:val="000000"/>
          <w:sz w:val="28"/>
          <w:szCs w:val="28"/>
        </w:rPr>
        <w:t>организации ритуальных услуг и содержанию мест захоронений</w:t>
      </w:r>
      <w:r w:rsidRPr="00C716E0">
        <w:rPr>
          <w:rFonts w:ascii="Times New Roman" w:hAnsi="Times New Roman" w:cs="Times New Roman"/>
          <w:sz w:val="28"/>
          <w:szCs w:val="28"/>
        </w:rPr>
        <w:t xml:space="preserve">, направленный бюджету </w:t>
      </w:r>
      <w:r w:rsidR="001A30F6">
        <w:rPr>
          <w:rFonts w:ascii="Times New Roman" w:hAnsi="Times New Roman" w:cs="Times New Roman"/>
          <w:sz w:val="28"/>
          <w:szCs w:val="28"/>
        </w:rPr>
        <w:t>Григорьевского</w:t>
      </w:r>
      <w:r w:rsidRPr="00C716E0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C716E0">
        <w:rPr>
          <w:rFonts w:ascii="Times New Roman" w:hAnsi="Times New Roman" w:cs="Times New Roman"/>
          <w:sz w:val="28"/>
          <w:szCs w:val="28"/>
        </w:rPr>
        <w:t>поселения</w:t>
      </w:r>
      <w:r w:rsidR="001A30F6">
        <w:rPr>
          <w:rFonts w:ascii="Times New Roman" w:hAnsi="Times New Roman" w:cs="Times New Roman"/>
          <w:sz w:val="28"/>
          <w:szCs w:val="28"/>
        </w:rPr>
        <w:t xml:space="preserve"> </w:t>
      </w:r>
      <w:r w:rsidR="00CA679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CA679D">
        <w:rPr>
          <w:rFonts w:ascii="Times New Roman" w:hAnsi="Times New Roman" w:cs="Times New Roman"/>
          <w:sz w:val="28"/>
          <w:szCs w:val="28"/>
        </w:rPr>
        <w:t xml:space="preserve"> </w:t>
      </w:r>
      <w:r w:rsidR="001A30F6">
        <w:rPr>
          <w:rFonts w:ascii="Times New Roman" w:hAnsi="Times New Roman" w:cs="Times New Roman"/>
          <w:sz w:val="28"/>
          <w:szCs w:val="28"/>
        </w:rPr>
        <w:t>установлено</w:t>
      </w:r>
      <w:r w:rsidR="00CA679D">
        <w:rPr>
          <w:rFonts w:ascii="Times New Roman" w:hAnsi="Times New Roman" w:cs="Times New Roman"/>
          <w:sz w:val="28"/>
          <w:szCs w:val="28"/>
        </w:rPr>
        <w:t>.</w:t>
      </w:r>
    </w:p>
    <w:p w14:paraId="598DD846" w14:textId="44352EE3" w:rsidR="00DF4C4F" w:rsidRDefault="00DF4C4F" w:rsidP="00D334A4">
      <w:pPr>
        <w:spacing w:line="240" w:lineRule="auto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Hlk109203545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A679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C36">
        <w:rPr>
          <w:rFonts w:ascii="Times New Roman" w:hAnsi="Times New Roman" w:cs="Times New Roman"/>
          <w:bCs/>
          <w:sz w:val="28"/>
          <w:szCs w:val="28"/>
        </w:rPr>
        <w:t xml:space="preserve">В нарушение подпункта 1 пункта 13 статьи 34 Федерального закона от </w:t>
      </w:r>
      <w:r w:rsidR="00D334A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41C36">
        <w:rPr>
          <w:rFonts w:ascii="Times New Roman" w:hAnsi="Times New Roman" w:cs="Times New Roman"/>
          <w:bCs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E41C36">
        <w:rPr>
          <w:rFonts w:ascii="Times New Roman" w:hAnsi="Times New Roman" w:cs="Times New Roman"/>
          <w:bCs/>
          <w:sz w:val="28"/>
          <w:szCs w:val="28"/>
        </w:rPr>
        <w:t>несвоевременно  произв</w:t>
      </w:r>
      <w:r w:rsidR="00D334A4">
        <w:rPr>
          <w:rFonts w:ascii="Times New Roman" w:hAnsi="Times New Roman" w:cs="Times New Roman"/>
          <w:bCs/>
          <w:sz w:val="28"/>
          <w:szCs w:val="28"/>
        </w:rPr>
        <w:t>едена</w:t>
      </w:r>
      <w:proofErr w:type="gramEnd"/>
      <w:r w:rsidRPr="00E41C36">
        <w:rPr>
          <w:rFonts w:ascii="Times New Roman" w:hAnsi="Times New Roman" w:cs="Times New Roman"/>
          <w:bCs/>
          <w:sz w:val="28"/>
          <w:szCs w:val="28"/>
        </w:rPr>
        <w:t xml:space="preserve"> оплата выполненных работ</w:t>
      </w:r>
      <w:r w:rsidR="00D334A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bookmarkStart w:id="5" w:name="_Hlk109293135"/>
      <w:bookmarkEnd w:id="4"/>
      <w:r w:rsidRPr="00F7261E">
        <w:rPr>
          <w:rFonts w:ascii="Times New Roman" w:hAnsi="Times New Roman" w:cs="Times New Roman"/>
          <w:bCs/>
          <w:sz w:val="28"/>
          <w:szCs w:val="28"/>
        </w:rPr>
        <w:t>контракту</w:t>
      </w:r>
      <w:r w:rsidRPr="00F7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30F6">
        <w:rPr>
          <w:rFonts w:ascii="Times New Roman" w:eastAsia="Times New Roman" w:hAnsi="Times New Roman" w:cs="Times New Roman"/>
          <w:sz w:val="28"/>
          <w:szCs w:val="28"/>
          <w:lang w:eastAsia="ru-RU"/>
        </w:rPr>
        <w:t>20 от 22.08.2022 г. на сумму 140953,00 руб.</w:t>
      </w:r>
    </w:p>
    <w:bookmarkEnd w:id="5"/>
    <w:p w14:paraId="5FA73DD9" w14:textId="75000DE8" w:rsidR="00B14E3A" w:rsidRDefault="001F62A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«</w:t>
      </w:r>
      <w:r w:rsidR="001A30F6">
        <w:rPr>
          <w:rFonts w:ascii="Times New Roman" w:hAnsi="Times New Roman" w:cs="Times New Roman"/>
          <w:sz w:val="28"/>
          <w:szCs w:val="28"/>
        </w:rPr>
        <w:t>29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DF4C4F">
        <w:rPr>
          <w:rFonts w:ascii="Times New Roman" w:hAnsi="Times New Roman" w:cs="Times New Roman"/>
          <w:sz w:val="28"/>
          <w:szCs w:val="28"/>
        </w:rPr>
        <w:t>марта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450531">
        <w:rPr>
          <w:rFonts w:ascii="Times New Roman" w:hAnsi="Times New Roman" w:cs="Times New Roman"/>
          <w:sz w:val="28"/>
          <w:szCs w:val="28"/>
        </w:rPr>
        <w:t>17</w:t>
      </w:r>
      <w:r w:rsidR="0012292C" w:rsidRPr="00450531">
        <w:rPr>
          <w:rFonts w:ascii="Times New Roman" w:hAnsi="Times New Roman" w:cs="Times New Roman"/>
          <w:sz w:val="28"/>
          <w:szCs w:val="28"/>
        </w:rPr>
        <w:t>-ра</w:t>
      </w:r>
      <w:r w:rsidR="00E13070" w:rsidRPr="00450531">
        <w:rPr>
          <w:rFonts w:ascii="Times New Roman" w:hAnsi="Times New Roman" w:cs="Times New Roman"/>
          <w:sz w:val="28"/>
          <w:szCs w:val="28"/>
        </w:rPr>
        <w:t>.</w:t>
      </w:r>
      <w:r w:rsidR="00E130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0DA38" w14:textId="797E1532" w:rsidR="00BA35FC" w:rsidRDefault="00E13070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1A30F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30F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4C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50531">
        <w:rPr>
          <w:rFonts w:ascii="Times New Roman" w:hAnsi="Times New Roman" w:cs="Times New Roman"/>
          <w:sz w:val="28"/>
          <w:szCs w:val="28"/>
        </w:rPr>
        <w:t>, составлен протокол об административном правонарушении на должностное лицо администрации</w:t>
      </w:r>
      <w:r w:rsidR="007D2CBE">
        <w:rPr>
          <w:rFonts w:ascii="Times New Roman" w:hAnsi="Times New Roman" w:cs="Times New Roman"/>
          <w:sz w:val="28"/>
          <w:szCs w:val="28"/>
        </w:rPr>
        <w:t xml:space="preserve"> </w:t>
      </w:r>
      <w:r w:rsidR="00450531">
        <w:rPr>
          <w:rFonts w:ascii="Times New Roman" w:hAnsi="Times New Roman" w:cs="Times New Roman"/>
          <w:sz w:val="28"/>
          <w:szCs w:val="28"/>
        </w:rPr>
        <w:t>Григорьевского сельского поселения по ст.15.15.6 Ко</w:t>
      </w:r>
      <w:r w:rsidR="00CA679D">
        <w:rPr>
          <w:rFonts w:ascii="Times New Roman" w:hAnsi="Times New Roman" w:cs="Times New Roman"/>
          <w:sz w:val="28"/>
          <w:szCs w:val="28"/>
        </w:rPr>
        <w:t>АП</w:t>
      </w:r>
      <w:r w:rsidR="00450531">
        <w:rPr>
          <w:rFonts w:ascii="Times New Roman" w:hAnsi="Times New Roman" w:cs="Times New Roman"/>
          <w:sz w:val="28"/>
          <w:szCs w:val="28"/>
        </w:rPr>
        <w:t xml:space="preserve"> РФ.</w:t>
      </w:r>
      <w:r w:rsidR="007D2CBE">
        <w:rPr>
          <w:rFonts w:ascii="Times New Roman" w:hAnsi="Times New Roman" w:cs="Times New Roman"/>
          <w:sz w:val="28"/>
          <w:szCs w:val="28"/>
        </w:rPr>
        <w:t xml:space="preserve">  </w:t>
      </w:r>
      <w:r w:rsidR="004505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3A6D71" w14:textId="77777777" w:rsidR="00450531" w:rsidRDefault="00450531" w:rsidP="009A69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B4D9A" w14:textId="108C6381" w:rsidR="0012292C" w:rsidRPr="0012292C" w:rsidRDefault="0012292C" w:rsidP="009A699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E93B" w14:textId="77777777" w:rsidR="00916CB4" w:rsidRDefault="00916CB4" w:rsidP="00F27E58">
      <w:pPr>
        <w:spacing w:after="0" w:line="240" w:lineRule="auto"/>
      </w:pPr>
      <w:r>
        <w:separator/>
      </w:r>
    </w:p>
  </w:endnote>
  <w:endnote w:type="continuationSeparator" w:id="0">
    <w:p w14:paraId="7427A6F7" w14:textId="77777777" w:rsidR="00916CB4" w:rsidRDefault="00916CB4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0328" w14:textId="77777777" w:rsidR="00916CB4" w:rsidRDefault="00916CB4" w:rsidP="00F27E58">
      <w:pPr>
        <w:spacing w:after="0" w:line="240" w:lineRule="auto"/>
      </w:pPr>
      <w:r>
        <w:separator/>
      </w:r>
    </w:p>
  </w:footnote>
  <w:footnote w:type="continuationSeparator" w:id="0">
    <w:p w14:paraId="3185AD3A" w14:textId="77777777" w:rsidR="00916CB4" w:rsidRDefault="00916CB4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8DA"/>
    <w:multiLevelType w:val="hybridMultilevel"/>
    <w:tmpl w:val="40FA1304"/>
    <w:lvl w:ilvl="0" w:tplc="81EE2F4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69F03F1"/>
    <w:multiLevelType w:val="hybridMultilevel"/>
    <w:tmpl w:val="ED067F1A"/>
    <w:lvl w:ilvl="0" w:tplc="C226B1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6061391">
    <w:abstractNumId w:val="0"/>
  </w:num>
  <w:num w:numId="3" w16cid:durableId="142672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329CB"/>
    <w:rsid w:val="00143CA6"/>
    <w:rsid w:val="001A30F6"/>
    <w:rsid w:val="001A599A"/>
    <w:rsid w:val="001E3275"/>
    <w:rsid w:val="001F5E62"/>
    <w:rsid w:val="001F62AE"/>
    <w:rsid w:val="002A3C32"/>
    <w:rsid w:val="002E6A76"/>
    <w:rsid w:val="00303F62"/>
    <w:rsid w:val="00373C83"/>
    <w:rsid w:val="00450531"/>
    <w:rsid w:val="00451B1C"/>
    <w:rsid w:val="004A7091"/>
    <w:rsid w:val="00504270"/>
    <w:rsid w:val="00511EC2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B7331"/>
    <w:rsid w:val="006C4961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2E0D"/>
    <w:rsid w:val="008E3922"/>
    <w:rsid w:val="00916CB4"/>
    <w:rsid w:val="00933BE0"/>
    <w:rsid w:val="00946505"/>
    <w:rsid w:val="00965636"/>
    <w:rsid w:val="00967CDF"/>
    <w:rsid w:val="009A699C"/>
    <w:rsid w:val="009E2DF3"/>
    <w:rsid w:val="00A019AC"/>
    <w:rsid w:val="00A37B2F"/>
    <w:rsid w:val="00A404FB"/>
    <w:rsid w:val="00A60384"/>
    <w:rsid w:val="00A8789B"/>
    <w:rsid w:val="00AF44AA"/>
    <w:rsid w:val="00B1270C"/>
    <w:rsid w:val="00B14640"/>
    <w:rsid w:val="00B14E3A"/>
    <w:rsid w:val="00B47865"/>
    <w:rsid w:val="00B908CE"/>
    <w:rsid w:val="00BA35FC"/>
    <w:rsid w:val="00BB181A"/>
    <w:rsid w:val="00BB2692"/>
    <w:rsid w:val="00BB2C5D"/>
    <w:rsid w:val="00BD4751"/>
    <w:rsid w:val="00BD568D"/>
    <w:rsid w:val="00C25089"/>
    <w:rsid w:val="00C769A7"/>
    <w:rsid w:val="00C95C3C"/>
    <w:rsid w:val="00CA679D"/>
    <w:rsid w:val="00D334A4"/>
    <w:rsid w:val="00D45A2A"/>
    <w:rsid w:val="00D54E4A"/>
    <w:rsid w:val="00D66DDA"/>
    <w:rsid w:val="00DC2FE3"/>
    <w:rsid w:val="00DF4C4F"/>
    <w:rsid w:val="00E13070"/>
    <w:rsid w:val="00E2444D"/>
    <w:rsid w:val="00E94A64"/>
    <w:rsid w:val="00E96951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C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4C4F"/>
    <w:rPr>
      <w:rFonts w:ascii="Arial" w:eastAsia="Times New Roman" w:hAnsi="Arial" w:cs="Times New Roman"/>
      <w:sz w:val="26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F4C4F"/>
    <w:rPr>
      <w:color w:val="0000FF"/>
      <w:u w:val="single"/>
    </w:rPr>
  </w:style>
  <w:style w:type="character" w:customStyle="1" w:styleId="FontStyle17">
    <w:name w:val="Font Style17"/>
    <w:rsid w:val="00DF4C4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51</cp:revision>
  <cp:lastPrinted>2023-04-04T04:24:00Z</cp:lastPrinted>
  <dcterms:created xsi:type="dcterms:W3CDTF">2022-01-13T05:11:00Z</dcterms:created>
  <dcterms:modified xsi:type="dcterms:W3CDTF">2023-04-04T04:24:00Z</dcterms:modified>
</cp:coreProperties>
</file>