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6382" w14:textId="37A01BC7" w:rsidR="00F27E58" w:rsidRPr="00F27E58" w:rsidRDefault="00F27E58" w:rsidP="00F27E5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14:paraId="1D5AD375" w14:textId="77777777" w:rsidR="00F27E58" w:rsidRDefault="00F27E58" w:rsidP="00F27E58">
      <w:pPr>
        <w:tabs>
          <w:tab w:val="left" w:pos="3570"/>
        </w:tabs>
        <w:spacing w:after="0" w:line="240" w:lineRule="auto"/>
        <w:ind w:right="-2"/>
        <w:rPr>
          <w:rFonts w:eastAsia="Times New Roman"/>
          <w:b/>
          <w:bCs/>
          <w:noProof/>
          <w:lang w:eastAsia="ru-RU"/>
        </w:rPr>
      </w:pPr>
      <w:r>
        <w:rPr>
          <w:rFonts w:eastAsia="Times New Roman"/>
          <w:b/>
          <w:bCs/>
          <w:noProof/>
          <w:lang w:eastAsia="ru-RU"/>
        </w:rPr>
        <w:tab/>
      </w:r>
    </w:p>
    <w:p w14:paraId="406EECDF" w14:textId="77777777" w:rsidR="00F27E58" w:rsidRDefault="00F27E58" w:rsidP="00F27E58">
      <w:pPr>
        <w:spacing w:after="0" w:line="240" w:lineRule="auto"/>
        <w:ind w:right="-2"/>
        <w:rPr>
          <w:rFonts w:eastAsia="Times New Roman"/>
          <w:b/>
          <w:bCs/>
          <w:noProof/>
          <w:lang w:eastAsia="ru-RU"/>
        </w:rPr>
      </w:pPr>
    </w:p>
    <w:p w14:paraId="7A81F7C8" w14:textId="77777777" w:rsidR="00F27E58" w:rsidRPr="00A019A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670BAC83" w14:textId="77777777" w:rsidR="00F27E58" w:rsidRPr="00451B1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МУНИЦИПАЛЬНОГО РАЙОНА </w:t>
      </w:r>
    </w:p>
    <w:p w14:paraId="45E61D58" w14:textId="77777777" w:rsidR="00F27E58" w:rsidRPr="00451B1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28008732" w14:textId="77777777" w:rsidR="00F27E58" w:rsidRDefault="00F27E58" w:rsidP="00F27E58">
      <w:pPr>
        <w:spacing w:after="0" w:line="240" w:lineRule="auto"/>
        <w:ind w:right="-2"/>
        <w:rPr>
          <w:rFonts w:eastAsia="Times New Roman"/>
          <w:b/>
          <w:noProof/>
          <w:lang w:eastAsia="ru-RU"/>
        </w:rPr>
      </w:pPr>
    </w:p>
    <w:p w14:paraId="374F54EB" w14:textId="444403FB" w:rsidR="0052663E" w:rsidRPr="0052663E" w:rsidRDefault="0052663E" w:rsidP="0052663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ab/>
      </w:r>
      <w:r>
        <w:t xml:space="preserve">      </w:t>
      </w:r>
      <w:r w:rsidRPr="0052663E">
        <w:rPr>
          <w:rFonts w:ascii="Times New Roman" w:hAnsi="Times New Roman" w:cs="Times New Roman"/>
          <w:sz w:val="28"/>
          <w:szCs w:val="28"/>
        </w:rPr>
        <w:t>«</w:t>
      </w:r>
      <w:r w:rsidR="005B36AF">
        <w:rPr>
          <w:rFonts w:ascii="Times New Roman" w:hAnsi="Times New Roman" w:cs="Times New Roman"/>
          <w:sz w:val="28"/>
          <w:szCs w:val="28"/>
        </w:rPr>
        <w:t>2</w:t>
      </w:r>
      <w:r w:rsidR="0088779F">
        <w:rPr>
          <w:rFonts w:ascii="Times New Roman" w:hAnsi="Times New Roman" w:cs="Times New Roman"/>
          <w:sz w:val="28"/>
          <w:szCs w:val="28"/>
        </w:rPr>
        <w:t>3</w:t>
      </w:r>
      <w:r w:rsidRPr="0052663E">
        <w:rPr>
          <w:rFonts w:ascii="Times New Roman" w:hAnsi="Times New Roman" w:cs="Times New Roman"/>
          <w:sz w:val="28"/>
          <w:szCs w:val="28"/>
        </w:rPr>
        <w:t>»</w:t>
      </w:r>
      <w:r w:rsidR="00946505">
        <w:rPr>
          <w:rFonts w:ascii="Times New Roman" w:hAnsi="Times New Roman" w:cs="Times New Roman"/>
          <w:sz w:val="28"/>
          <w:szCs w:val="28"/>
        </w:rPr>
        <w:t xml:space="preserve"> ию</w:t>
      </w:r>
      <w:r w:rsidR="0088779F">
        <w:rPr>
          <w:rFonts w:ascii="Times New Roman" w:hAnsi="Times New Roman" w:cs="Times New Roman"/>
          <w:sz w:val="28"/>
          <w:szCs w:val="28"/>
        </w:rPr>
        <w:t>н</w:t>
      </w:r>
      <w:r w:rsidR="00946505">
        <w:rPr>
          <w:rFonts w:ascii="Times New Roman" w:hAnsi="Times New Roman" w:cs="Times New Roman"/>
          <w:sz w:val="28"/>
          <w:szCs w:val="28"/>
        </w:rPr>
        <w:t xml:space="preserve">я </w:t>
      </w:r>
      <w:r w:rsidRPr="0052663E">
        <w:rPr>
          <w:rFonts w:ascii="Times New Roman" w:hAnsi="Times New Roman" w:cs="Times New Roman"/>
          <w:sz w:val="28"/>
          <w:szCs w:val="28"/>
        </w:rPr>
        <w:t>20</w:t>
      </w:r>
      <w:r w:rsidR="00946505">
        <w:rPr>
          <w:rFonts w:ascii="Times New Roman" w:hAnsi="Times New Roman" w:cs="Times New Roman"/>
          <w:sz w:val="28"/>
          <w:szCs w:val="28"/>
        </w:rPr>
        <w:t>2</w:t>
      </w:r>
      <w:r w:rsidR="0088779F">
        <w:rPr>
          <w:rFonts w:ascii="Times New Roman" w:hAnsi="Times New Roman" w:cs="Times New Roman"/>
          <w:sz w:val="28"/>
          <w:szCs w:val="28"/>
        </w:rPr>
        <w:t>3</w:t>
      </w:r>
      <w:r w:rsidR="00B908CE">
        <w:rPr>
          <w:rFonts w:ascii="Times New Roman" w:hAnsi="Times New Roman" w:cs="Times New Roman"/>
          <w:sz w:val="28"/>
          <w:szCs w:val="28"/>
        </w:rPr>
        <w:t xml:space="preserve"> </w:t>
      </w:r>
      <w:r w:rsidRPr="0052663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4650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5B36AF">
        <w:rPr>
          <w:rFonts w:ascii="Times New Roman" w:hAnsi="Times New Roman" w:cs="Times New Roman"/>
          <w:sz w:val="28"/>
          <w:szCs w:val="28"/>
        </w:rPr>
        <w:t xml:space="preserve"> </w:t>
      </w:r>
      <w:r w:rsidR="0088779F">
        <w:rPr>
          <w:rFonts w:ascii="Times New Roman" w:hAnsi="Times New Roman" w:cs="Times New Roman"/>
          <w:sz w:val="28"/>
          <w:szCs w:val="28"/>
        </w:rPr>
        <w:t>10</w:t>
      </w:r>
    </w:p>
    <w:p w14:paraId="79798758" w14:textId="77777777" w:rsidR="0052663E" w:rsidRDefault="0052663E" w:rsidP="0052663E">
      <w:pPr>
        <w:spacing w:after="0"/>
        <w:ind w:left="-567" w:hanging="142"/>
        <w:rPr>
          <w:sz w:val="24"/>
          <w:szCs w:val="24"/>
        </w:rPr>
      </w:pPr>
      <w:r>
        <w:t xml:space="preserve">      </w:t>
      </w:r>
    </w:p>
    <w:p w14:paraId="537E4003" w14:textId="77777777" w:rsidR="0052663E" w:rsidRPr="008A24B1" w:rsidRDefault="0052663E" w:rsidP="0052663E">
      <w:pPr>
        <w:tabs>
          <w:tab w:val="left" w:pos="42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8A24B1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ИНФОРМАЦИЯ</w:t>
      </w:r>
    </w:p>
    <w:p w14:paraId="2D6AA069" w14:textId="354563B5" w:rsidR="00451B1C" w:rsidRDefault="0052663E" w:rsidP="0052663E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24B1">
        <w:rPr>
          <w:rFonts w:ascii="Times New Roman" w:eastAsia="Times New Roman" w:hAnsi="Times New Roman" w:cs="Times New Roman"/>
          <w:sz w:val="32"/>
          <w:szCs w:val="32"/>
          <w:lang w:eastAsia="ru-RU"/>
        </w:rPr>
        <w:t>ОБ ОСНОВНЫХ ИТОГАХ КОНТРОЛЬНОГО МЕРОПРИЯТИЯ</w:t>
      </w:r>
    </w:p>
    <w:p w14:paraId="3A1585ED" w14:textId="063D12C5" w:rsidR="00B908CE" w:rsidRPr="00D508AC" w:rsidRDefault="00B908CE" w:rsidP="00B908CE">
      <w:pPr>
        <w:pStyle w:val="a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3776">
        <w:rPr>
          <w:rFonts w:ascii="Times New Roman" w:hAnsi="Times New Roman" w:cs="Times New Roman"/>
          <w:sz w:val="28"/>
          <w:szCs w:val="28"/>
        </w:rPr>
        <w:t>«</w:t>
      </w:r>
      <w:r w:rsidRPr="00D508AC">
        <w:rPr>
          <w:rFonts w:ascii="Times New Roman" w:hAnsi="Times New Roman" w:cs="Times New Roman"/>
          <w:sz w:val="28"/>
          <w:szCs w:val="28"/>
        </w:rPr>
        <w:t xml:space="preserve">Проверка целевого и эффективного использования </w:t>
      </w:r>
      <w:r>
        <w:rPr>
          <w:rFonts w:ascii="Times New Roman" w:hAnsi="Times New Roman" w:cs="Times New Roman"/>
          <w:sz w:val="28"/>
          <w:szCs w:val="28"/>
        </w:rPr>
        <w:t>межбюджетных трансфертов по дорожной деятельности, направленных бюджетам поселений Михайловского муниципального района в 202</w:t>
      </w:r>
      <w:r w:rsidR="008877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(</w:t>
      </w:r>
      <w:proofErr w:type="spellStart"/>
      <w:r w:rsidR="00BB2692">
        <w:rPr>
          <w:rFonts w:ascii="Times New Roman" w:hAnsi="Times New Roman" w:cs="Times New Roman"/>
          <w:sz w:val="28"/>
          <w:szCs w:val="28"/>
        </w:rPr>
        <w:t>Сунятсенское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поселение)»</w:t>
      </w:r>
    </w:p>
    <w:p w14:paraId="6E98B681" w14:textId="4B71A4F6" w:rsidR="008A24B1" w:rsidRDefault="00946505" w:rsidP="00946505">
      <w:pPr>
        <w:pStyle w:val="320"/>
        <w:shd w:val="clear" w:color="auto" w:fill="auto"/>
        <w:tabs>
          <w:tab w:val="left" w:leader="underscore" w:pos="9354"/>
        </w:tabs>
        <w:spacing w:before="0" w:after="0" w:line="200" w:lineRule="exact"/>
        <w:ind w:left="1160" w:hanging="1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 w:rsidR="008A24B1">
        <w:rPr>
          <w:rFonts w:ascii="Times New Roman" w:hAnsi="Times New Roman" w:cs="Times New Roman"/>
        </w:rPr>
        <w:tab/>
      </w:r>
    </w:p>
    <w:p w14:paraId="61D2459F" w14:textId="77777777" w:rsidR="00946505" w:rsidRDefault="00946505" w:rsidP="00946505">
      <w:pPr>
        <w:pStyle w:val="320"/>
        <w:shd w:val="clear" w:color="auto" w:fill="auto"/>
        <w:tabs>
          <w:tab w:val="left" w:leader="underscore" w:pos="9354"/>
        </w:tabs>
        <w:spacing w:before="0" w:after="0" w:line="200" w:lineRule="exact"/>
        <w:ind w:left="1160" w:hanging="1160"/>
        <w:rPr>
          <w:rFonts w:ascii="Times New Roman" w:hAnsi="Times New Roman" w:cs="Times New Roman"/>
        </w:rPr>
      </w:pPr>
    </w:p>
    <w:p w14:paraId="3B67FB59" w14:textId="3D43A7EB" w:rsidR="00B908CE" w:rsidRDefault="008A24B1" w:rsidP="00D66DD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46505">
        <w:rPr>
          <w:rFonts w:ascii="Times New Roman" w:hAnsi="Times New Roman" w:cs="Times New Roman"/>
          <w:sz w:val="28"/>
          <w:szCs w:val="28"/>
        </w:rPr>
        <w:t xml:space="preserve">     Контрольно-счетной комиссией Михайловского муниципального района в соответствии с</w:t>
      </w:r>
      <w:r w:rsidR="00946505" w:rsidRPr="009465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05160630"/>
      <w:r w:rsidR="00946505" w:rsidRPr="00946505">
        <w:rPr>
          <w:rFonts w:ascii="Times New Roman" w:hAnsi="Times New Roman" w:cs="Times New Roman"/>
          <w:sz w:val="28"/>
          <w:szCs w:val="28"/>
        </w:rPr>
        <w:t>:</w:t>
      </w:r>
      <w:r w:rsidR="00946505" w:rsidRPr="00E47E10">
        <w:rPr>
          <w:rFonts w:ascii="Times New Roman" w:hAnsi="Times New Roman" w:cs="Times New Roman"/>
          <w:sz w:val="28"/>
          <w:szCs w:val="28"/>
        </w:rPr>
        <w:t xml:space="preserve"> </w:t>
      </w:r>
      <w:r w:rsidR="00946505">
        <w:rPr>
          <w:rFonts w:ascii="Times New Roman" w:hAnsi="Times New Roman" w:cs="Times New Roman"/>
          <w:sz w:val="28"/>
          <w:szCs w:val="28"/>
        </w:rPr>
        <w:t xml:space="preserve"> </w:t>
      </w:r>
      <w:r w:rsidR="00B908CE">
        <w:rPr>
          <w:rFonts w:ascii="Times New Roman" w:hAnsi="Times New Roman" w:cs="Times New Roman"/>
          <w:sz w:val="28"/>
          <w:szCs w:val="28"/>
        </w:rPr>
        <w:t>Пункт</w:t>
      </w:r>
      <w:r w:rsidR="00D66DDA">
        <w:rPr>
          <w:rFonts w:ascii="Times New Roman" w:hAnsi="Times New Roman" w:cs="Times New Roman"/>
          <w:sz w:val="28"/>
          <w:szCs w:val="28"/>
        </w:rPr>
        <w:t>ом</w:t>
      </w:r>
      <w:r w:rsidR="00B908CE">
        <w:rPr>
          <w:rFonts w:ascii="Times New Roman" w:hAnsi="Times New Roman" w:cs="Times New Roman"/>
          <w:sz w:val="28"/>
          <w:szCs w:val="28"/>
        </w:rPr>
        <w:t xml:space="preserve"> 2.</w:t>
      </w:r>
      <w:r w:rsidR="0088779F">
        <w:rPr>
          <w:rFonts w:ascii="Times New Roman" w:hAnsi="Times New Roman" w:cs="Times New Roman"/>
          <w:sz w:val="28"/>
          <w:szCs w:val="28"/>
        </w:rPr>
        <w:t>2</w:t>
      </w:r>
      <w:r w:rsidR="00B908CE">
        <w:rPr>
          <w:rFonts w:ascii="Times New Roman" w:hAnsi="Times New Roman" w:cs="Times New Roman"/>
          <w:sz w:val="28"/>
          <w:szCs w:val="28"/>
        </w:rPr>
        <w:t xml:space="preserve"> </w:t>
      </w:r>
      <w:r w:rsidR="00B908CE" w:rsidRPr="00BA6CD8">
        <w:rPr>
          <w:rFonts w:ascii="Times New Roman" w:hAnsi="Times New Roman" w:cs="Times New Roman"/>
          <w:sz w:val="28"/>
          <w:szCs w:val="28"/>
        </w:rPr>
        <w:t>Плана работы Контрольно-счетной комиссии</w:t>
      </w:r>
      <w:r w:rsidR="00B908CE">
        <w:rPr>
          <w:rFonts w:ascii="Times New Roman" w:hAnsi="Times New Roman" w:cs="Times New Roman"/>
          <w:sz w:val="28"/>
          <w:szCs w:val="28"/>
        </w:rPr>
        <w:t>, утвержденного</w:t>
      </w:r>
      <w:r w:rsidR="00B908CE" w:rsidRPr="00BA6CD8">
        <w:rPr>
          <w:rFonts w:ascii="Times New Roman" w:hAnsi="Times New Roman" w:cs="Times New Roman"/>
          <w:sz w:val="28"/>
          <w:szCs w:val="28"/>
        </w:rPr>
        <w:t xml:space="preserve"> распоряжением Контрольно-счетной комиссии Михайловского муниципального района от</w:t>
      </w:r>
      <w:r w:rsidR="00B908CE">
        <w:rPr>
          <w:rFonts w:ascii="Times New Roman" w:hAnsi="Times New Roman" w:cs="Times New Roman"/>
          <w:sz w:val="28"/>
          <w:szCs w:val="28"/>
        </w:rPr>
        <w:t xml:space="preserve"> </w:t>
      </w:r>
      <w:r w:rsidR="0088779F">
        <w:rPr>
          <w:rFonts w:ascii="Times New Roman" w:hAnsi="Times New Roman" w:cs="Times New Roman"/>
          <w:sz w:val="28"/>
          <w:szCs w:val="28"/>
        </w:rPr>
        <w:t>29</w:t>
      </w:r>
      <w:r w:rsidR="00B908CE">
        <w:rPr>
          <w:rFonts w:ascii="Times New Roman" w:hAnsi="Times New Roman" w:cs="Times New Roman"/>
          <w:sz w:val="28"/>
          <w:szCs w:val="28"/>
        </w:rPr>
        <w:t>.</w:t>
      </w:r>
      <w:r w:rsidR="0088779F">
        <w:rPr>
          <w:rFonts w:ascii="Times New Roman" w:hAnsi="Times New Roman" w:cs="Times New Roman"/>
          <w:sz w:val="28"/>
          <w:szCs w:val="28"/>
        </w:rPr>
        <w:t>12</w:t>
      </w:r>
      <w:r w:rsidR="00B908CE">
        <w:rPr>
          <w:rFonts w:ascii="Times New Roman" w:hAnsi="Times New Roman" w:cs="Times New Roman"/>
          <w:sz w:val="28"/>
          <w:szCs w:val="28"/>
        </w:rPr>
        <w:t xml:space="preserve">.2022 г. </w:t>
      </w:r>
      <w:r w:rsidR="00B908CE" w:rsidRPr="00444812">
        <w:rPr>
          <w:rFonts w:ascii="Times New Roman" w:hAnsi="Times New Roman" w:cs="Times New Roman"/>
          <w:sz w:val="28"/>
          <w:szCs w:val="28"/>
        </w:rPr>
        <w:t>№</w:t>
      </w:r>
      <w:r w:rsidR="00B908CE">
        <w:rPr>
          <w:rFonts w:ascii="Times New Roman" w:hAnsi="Times New Roman" w:cs="Times New Roman"/>
          <w:sz w:val="28"/>
          <w:szCs w:val="28"/>
        </w:rPr>
        <w:t xml:space="preserve"> </w:t>
      </w:r>
      <w:r w:rsidR="0088779F">
        <w:rPr>
          <w:rFonts w:ascii="Times New Roman" w:hAnsi="Times New Roman" w:cs="Times New Roman"/>
          <w:sz w:val="28"/>
          <w:szCs w:val="28"/>
        </w:rPr>
        <w:t>86</w:t>
      </w:r>
      <w:r w:rsidR="00B908CE">
        <w:rPr>
          <w:rFonts w:ascii="Times New Roman" w:hAnsi="Times New Roman" w:cs="Times New Roman"/>
          <w:sz w:val="28"/>
          <w:szCs w:val="28"/>
        </w:rPr>
        <w:t>-</w:t>
      </w:r>
      <w:r w:rsidR="00B908CE" w:rsidRPr="00444812">
        <w:rPr>
          <w:rFonts w:ascii="Times New Roman" w:hAnsi="Times New Roman" w:cs="Times New Roman"/>
          <w:sz w:val="28"/>
          <w:szCs w:val="28"/>
        </w:rPr>
        <w:t>ра, распоряжение</w:t>
      </w:r>
      <w:r w:rsidR="00D66DDA">
        <w:rPr>
          <w:rFonts w:ascii="Times New Roman" w:hAnsi="Times New Roman" w:cs="Times New Roman"/>
          <w:sz w:val="28"/>
          <w:szCs w:val="28"/>
        </w:rPr>
        <w:t>м</w:t>
      </w:r>
      <w:r w:rsidR="00B908CE" w:rsidRPr="00444812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«О проведении </w:t>
      </w:r>
      <w:r w:rsidR="00B908CE">
        <w:rPr>
          <w:rFonts w:ascii="Times New Roman" w:hAnsi="Times New Roman" w:cs="Times New Roman"/>
          <w:sz w:val="28"/>
          <w:szCs w:val="28"/>
        </w:rPr>
        <w:t xml:space="preserve">    </w:t>
      </w:r>
      <w:r w:rsidR="00B908CE" w:rsidRPr="00444812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B908CE" w:rsidRPr="00D508AC">
        <w:rPr>
          <w:rFonts w:ascii="Times New Roman" w:hAnsi="Times New Roman" w:cs="Times New Roman"/>
          <w:sz w:val="28"/>
          <w:szCs w:val="28"/>
        </w:rPr>
        <w:t xml:space="preserve"> «Проверка целевого и эффективного использования </w:t>
      </w:r>
      <w:r w:rsidR="00B908CE">
        <w:rPr>
          <w:rFonts w:ascii="Times New Roman" w:hAnsi="Times New Roman" w:cs="Times New Roman"/>
          <w:sz w:val="28"/>
          <w:szCs w:val="28"/>
        </w:rPr>
        <w:t>межбюджетных трансфертов по дорожной деятельности, направленных бюджетам поселений Михайловского муниципального района в 202</w:t>
      </w:r>
      <w:r w:rsidR="0088779F">
        <w:rPr>
          <w:rFonts w:ascii="Times New Roman" w:hAnsi="Times New Roman" w:cs="Times New Roman"/>
          <w:sz w:val="28"/>
          <w:szCs w:val="28"/>
        </w:rPr>
        <w:t>2</w:t>
      </w:r>
      <w:r w:rsidR="00B908CE">
        <w:rPr>
          <w:rFonts w:ascii="Times New Roman" w:hAnsi="Times New Roman" w:cs="Times New Roman"/>
          <w:sz w:val="28"/>
          <w:szCs w:val="28"/>
        </w:rPr>
        <w:t xml:space="preserve"> году (</w:t>
      </w:r>
      <w:proofErr w:type="spellStart"/>
      <w:r w:rsidR="00BB2692">
        <w:rPr>
          <w:rFonts w:ascii="Times New Roman" w:hAnsi="Times New Roman" w:cs="Times New Roman"/>
          <w:sz w:val="28"/>
          <w:szCs w:val="28"/>
        </w:rPr>
        <w:t>Сунятсенское</w:t>
      </w:r>
      <w:proofErr w:type="spellEnd"/>
      <w:r w:rsidR="00B908CE">
        <w:rPr>
          <w:rFonts w:ascii="Times New Roman" w:hAnsi="Times New Roman" w:cs="Times New Roman"/>
          <w:sz w:val="28"/>
          <w:szCs w:val="28"/>
        </w:rPr>
        <w:t xml:space="preserve"> сельское поселение)»</w:t>
      </w:r>
      <w:r w:rsidR="00D66DDA">
        <w:rPr>
          <w:rFonts w:ascii="Times New Roman" w:hAnsi="Times New Roman" w:cs="Times New Roman"/>
          <w:sz w:val="28"/>
          <w:szCs w:val="28"/>
        </w:rPr>
        <w:t xml:space="preserve"> </w:t>
      </w:r>
      <w:r w:rsidR="00B908CE">
        <w:rPr>
          <w:rFonts w:ascii="Times New Roman" w:hAnsi="Times New Roman" w:cs="Times New Roman"/>
          <w:sz w:val="28"/>
          <w:szCs w:val="28"/>
        </w:rPr>
        <w:t xml:space="preserve">от </w:t>
      </w:r>
      <w:r w:rsidR="005B36AF">
        <w:rPr>
          <w:rFonts w:ascii="Times New Roman" w:hAnsi="Times New Roman" w:cs="Times New Roman"/>
          <w:sz w:val="28"/>
          <w:szCs w:val="28"/>
        </w:rPr>
        <w:t>1</w:t>
      </w:r>
      <w:r w:rsidR="0088779F">
        <w:rPr>
          <w:rFonts w:ascii="Times New Roman" w:hAnsi="Times New Roman" w:cs="Times New Roman"/>
          <w:sz w:val="28"/>
          <w:szCs w:val="28"/>
        </w:rPr>
        <w:t>4</w:t>
      </w:r>
      <w:r w:rsidR="00B908CE">
        <w:rPr>
          <w:rFonts w:ascii="Times New Roman" w:hAnsi="Times New Roman" w:cs="Times New Roman"/>
          <w:sz w:val="28"/>
          <w:szCs w:val="28"/>
        </w:rPr>
        <w:t>.0</w:t>
      </w:r>
      <w:r w:rsidR="0088779F">
        <w:rPr>
          <w:rFonts w:ascii="Times New Roman" w:hAnsi="Times New Roman" w:cs="Times New Roman"/>
          <w:sz w:val="28"/>
          <w:szCs w:val="28"/>
        </w:rPr>
        <w:t>6</w:t>
      </w:r>
      <w:r w:rsidR="00B908CE">
        <w:rPr>
          <w:rFonts w:ascii="Times New Roman" w:hAnsi="Times New Roman" w:cs="Times New Roman"/>
          <w:sz w:val="28"/>
          <w:szCs w:val="28"/>
        </w:rPr>
        <w:t>.202</w:t>
      </w:r>
      <w:r w:rsidR="0088779F">
        <w:rPr>
          <w:rFonts w:ascii="Times New Roman" w:hAnsi="Times New Roman" w:cs="Times New Roman"/>
          <w:sz w:val="28"/>
          <w:szCs w:val="28"/>
        </w:rPr>
        <w:t>3</w:t>
      </w:r>
      <w:r w:rsidR="00B908CE">
        <w:rPr>
          <w:rFonts w:ascii="Times New Roman" w:hAnsi="Times New Roman" w:cs="Times New Roman"/>
          <w:sz w:val="28"/>
          <w:szCs w:val="28"/>
        </w:rPr>
        <w:t xml:space="preserve"> г. № </w:t>
      </w:r>
      <w:r w:rsidR="005B36AF">
        <w:rPr>
          <w:rFonts w:ascii="Times New Roman" w:hAnsi="Times New Roman" w:cs="Times New Roman"/>
          <w:sz w:val="28"/>
          <w:szCs w:val="28"/>
        </w:rPr>
        <w:t>4</w:t>
      </w:r>
      <w:r w:rsidR="0088779F">
        <w:rPr>
          <w:rFonts w:ascii="Times New Roman" w:hAnsi="Times New Roman" w:cs="Times New Roman"/>
          <w:sz w:val="28"/>
          <w:szCs w:val="28"/>
        </w:rPr>
        <w:t>9</w:t>
      </w:r>
      <w:r w:rsidR="00B908CE">
        <w:rPr>
          <w:rFonts w:ascii="Times New Roman" w:hAnsi="Times New Roman" w:cs="Times New Roman"/>
          <w:sz w:val="28"/>
          <w:szCs w:val="28"/>
        </w:rPr>
        <w:t>-ра</w:t>
      </w:r>
    </w:p>
    <w:p w14:paraId="566872C7" w14:textId="15F697D0" w:rsidR="008A24B1" w:rsidRDefault="00B908CE" w:rsidP="005B12E4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26F8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6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End w:id="0"/>
    </w:p>
    <w:p w14:paraId="2A75D73E" w14:textId="400A9CDD" w:rsidR="00B908CE" w:rsidRPr="00D508AC" w:rsidRDefault="008A24B1" w:rsidP="00B908CE">
      <w:pPr>
        <w:pStyle w:val="a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24B1">
        <w:rPr>
          <w:rFonts w:ascii="Times New Roman" w:hAnsi="Times New Roman" w:cs="Times New Roman"/>
          <w:sz w:val="28"/>
          <w:szCs w:val="28"/>
        </w:rPr>
        <w:t>прове</w:t>
      </w:r>
      <w:r w:rsidR="000B65EB">
        <w:rPr>
          <w:rFonts w:ascii="Times New Roman" w:hAnsi="Times New Roman" w:cs="Times New Roman"/>
          <w:sz w:val="28"/>
          <w:szCs w:val="28"/>
        </w:rPr>
        <w:t>дено</w:t>
      </w:r>
      <w:r w:rsidRPr="008A24B1">
        <w:rPr>
          <w:rFonts w:ascii="Times New Roman" w:hAnsi="Times New Roman" w:cs="Times New Roman"/>
          <w:sz w:val="28"/>
          <w:szCs w:val="28"/>
        </w:rPr>
        <w:t xml:space="preserve"> контрольное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908CE" w:rsidRPr="00023776">
        <w:rPr>
          <w:rFonts w:ascii="Times New Roman" w:hAnsi="Times New Roman" w:cs="Times New Roman"/>
          <w:sz w:val="28"/>
          <w:szCs w:val="28"/>
        </w:rPr>
        <w:t>«</w:t>
      </w:r>
      <w:r w:rsidR="00B908CE" w:rsidRPr="00D508AC">
        <w:rPr>
          <w:rFonts w:ascii="Times New Roman" w:hAnsi="Times New Roman" w:cs="Times New Roman"/>
          <w:sz w:val="28"/>
          <w:szCs w:val="28"/>
        </w:rPr>
        <w:t xml:space="preserve">Проверка целевого и эффективного использования </w:t>
      </w:r>
      <w:r w:rsidR="00B908CE">
        <w:rPr>
          <w:rFonts w:ascii="Times New Roman" w:hAnsi="Times New Roman" w:cs="Times New Roman"/>
          <w:sz w:val="28"/>
          <w:szCs w:val="28"/>
        </w:rPr>
        <w:t>межбюджетных трансфертов по дорожной деятельности, направленных бюджетам поселений Михайловского муниципального района в 202</w:t>
      </w:r>
      <w:r w:rsidR="0088779F">
        <w:rPr>
          <w:rFonts w:ascii="Times New Roman" w:hAnsi="Times New Roman" w:cs="Times New Roman"/>
          <w:sz w:val="28"/>
          <w:szCs w:val="28"/>
        </w:rPr>
        <w:t>2</w:t>
      </w:r>
      <w:r w:rsidR="00B908CE">
        <w:rPr>
          <w:rFonts w:ascii="Times New Roman" w:hAnsi="Times New Roman" w:cs="Times New Roman"/>
          <w:sz w:val="28"/>
          <w:szCs w:val="28"/>
        </w:rPr>
        <w:t xml:space="preserve"> году (</w:t>
      </w:r>
      <w:proofErr w:type="spellStart"/>
      <w:r w:rsidR="00BB2692">
        <w:rPr>
          <w:rFonts w:ascii="Times New Roman" w:hAnsi="Times New Roman" w:cs="Times New Roman"/>
          <w:sz w:val="28"/>
          <w:szCs w:val="28"/>
        </w:rPr>
        <w:t>Сунятсенское</w:t>
      </w:r>
      <w:proofErr w:type="spellEnd"/>
      <w:r w:rsidR="00B908CE">
        <w:rPr>
          <w:rFonts w:ascii="Times New Roman" w:hAnsi="Times New Roman" w:cs="Times New Roman"/>
          <w:sz w:val="28"/>
          <w:szCs w:val="28"/>
        </w:rPr>
        <w:t xml:space="preserve"> сельское поселение)»</w:t>
      </w:r>
    </w:p>
    <w:p w14:paraId="5003F682" w14:textId="05CF21D8" w:rsidR="008A24B1" w:rsidRDefault="008A24B1" w:rsidP="00B908CE">
      <w:pPr>
        <w:pStyle w:val="aa"/>
        <w:rPr>
          <w:rFonts w:ascii="Times New Roman" w:hAnsi="Times New Roman" w:cs="Times New Roman"/>
        </w:rPr>
      </w:pPr>
    </w:p>
    <w:p w14:paraId="4314B3D1" w14:textId="77777777" w:rsidR="008A24B1" w:rsidRDefault="008A24B1" w:rsidP="008A24B1">
      <w:pPr>
        <w:pStyle w:val="60"/>
        <w:shd w:val="clear" w:color="auto" w:fill="auto"/>
        <w:tabs>
          <w:tab w:val="left" w:leader="underscore" w:pos="10003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401649CD" w14:textId="77777777" w:rsidR="006E0029" w:rsidRDefault="008A24B1" w:rsidP="006E0029">
      <w:pPr>
        <w:pStyle w:val="20"/>
        <w:shd w:val="clear" w:color="auto" w:fill="auto"/>
        <w:tabs>
          <w:tab w:val="left" w:pos="1319"/>
          <w:tab w:val="left" w:leader="underscore" w:pos="9222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Цель (цели) контрольного мероприятия:</w:t>
      </w:r>
      <w:bookmarkStart w:id="1" w:name="_Hlk105160776"/>
    </w:p>
    <w:p w14:paraId="575531C3" w14:textId="0B90A50A" w:rsidR="00B908CE" w:rsidRDefault="006E0029" w:rsidP="00B908CE">
      <w:pPr>
        <w:pStyle w:val="20"/>
        <w:shd w:val="clear" w:color="auto" w:fill="auto"/>
        <w:tabs>
          <w:tab w:val="left" w:pos="1109"/>
          <w:tab w:val="left" w:leader="underscore" w:pos="9509"/>
        </w:tabs>
        <w:spacing w:after="0" w:line="278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B908CE">
        <w:rPr>
          <w:rFonts w:ascii="Times New Roman" w:hAnsi="Times New Roman" w:cs="Times New Roman"/>
        </w:rPr>
        <w:t xml:space="preserve"> Установить законность использования межбюджетного трансферта по дорожной деятельности, предоставленного </w:t>
      </w:r>
      <w:proofErr w:type="spellStart"/>
      <w:r w:rsidR="00BB2692">
        <w:rPr>
          <w:rFonts w:ascii="Times New Roman" w:hAnsi="Times New Roman" w:cs="Times New Roman"/>
        </w:rPr>
        <w:t>Сунятсенскому</w:t>
      </w:r>
      <w:proofErr w:type="spellEnd"/>
      <w:r w:rsidR="00B908CE">
        <w:rPr>
          <w:rFonts w:ascii="Times New Roman" w:hAnsi="Times New Roman" w:cs="Times New Roman"/>
        </w:rPr>
        <w:t xml:space="preserve"> сельскому поселению</w:t>
      </w:r>
      <w:r w:rsidR="005B12E4">
        <w:rPr>
          <w:rFonts w:ascii="Times New Roman" w:hAnsi="Times New Roman" w:cs="Times New Roman"/>
        </w:rPr>
        <w:t>.</w:t>
      </w:r>
    </w:p>
    <w:p w14:paraId="7A62EAB1" w14:textId="03D2A913" w:rsidR="00B908CE" w:rsidRDefault="00B908CE" w:rsidP="00B908CE">
      <w:pPr>
        <w:pStyle w:val="20"/>
        <w:shd w:val="clear" w:color="auto" w:fill="auto"/>
        <w:tabs>
          <w:tab w:val="left" w:pos="1109"/>
          <w:tab w:val="left" w:leader="underscore" w:pos="9509"/>
        </w:tabs>
        <w:spacing w:after="0" w:line="278" w:lineRule="exact"/>
        <w:ind w:firstLine="0"/>
        <w:jc w:val="both"/>
        <w:rPr>
          <w:rFonts w:ascii="Times New Roman" w:hAnsi="Times New Roman" w:cs="Times New Roman"/>
        </w:rPr>
      </w:pPr>
      <w:r w:rsidRPr="007C538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 </w:t>
      </w:r>
      <w:r w:rsidRPr="00E028E5">
        <w:rPr>
          <w:rFonts w:ascii="Times New Roman" w:hAnsi="Times New Roman" w:cs="Times New Roman"/>
        </w:rPr>
        <w:t>Проверка целевого и эффективного использования</w:t>
      </w:r>
      <w:r>
        <w:rPr>
          <w:rFonts w:ascii="Times New Roman" w:hAnsi="Times New Roman" w:cs="Times New Roman"/>
        </w:rPr>
        <w:t xml:space="preserve"> бюджетных средств, источником финансового обеспечения которых являлся межбюджетный трансферт по дорожной деятельности, направленный бюджету </w:t>
      </w:r>
      <w:proofErr w:type="spellStart"/>
      <w:r w:rsidR="00BB2692">
        <w:rPr>
          <w:rFonts w:ascii="Times New Roman" w:hAnsi="Times New Roman" w:cs="Times New Roman"/>
        </w:rPr>
        <w:t>Сунятсенского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="005B12E4">
        <w:rPr>
          <w:rFonts w:ascii="Times New Roman" w:hAnsi="Times New Roman" w:cs="Times New Roman"/>
        </w:rPr>
        <w:t>.</w:t>
      </w:r>
    </w:p>
    <w:bookmarkEnd w:id="1"/>
    <w:p w14:paraId="3B876D10" w14:textId="77777777" w:rsidR="008A24B1" w:rsidRDefault="008A24B1" w:rsidP="008A24B1">
      <w:pPr>
        <w:pStyle w:val="60"/>
        <w:shd w:val="clear" w:color="auto" w:fill="auto"/>
        <w:tabs>
          <w:tab w:val="left" w:leader="underscore" w:pos="10003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4658FCF9" w14:textId="268CBB94" w:rsidR="00B908CE" w:rsidRDefault="008A24B1" w:rsidP="00B908CE">
      <w:pPr>
        <w:pStyle w:val="20"/>
        <w:shd w:val="clear" w:color="auto" w:fill="auto"/>
        <w:tabs>
          <w:tab w:val="left" w:pos="1138"/>
          <w:tab w:val="left" w:leader="underscore" w:pos="8236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t xml:space="preserve"> </w:t>
      </w:r>
      <w:r>
        <w:rPr>
          <w:rFonts w:ascii="Times New Roman" w:hAnsi="Times New Roman" w:cs="Times New Roman"/>
        </w:rPr>
        <w:t>Объект (объекты) контрольного мероприятия:</w:t>
      </w:r>
      <w:r w:rsidR="006E0029" w:rsidRPr="006E0029">
        <w:rPr>
          <w:rFonts w:ascii="Times New Roman" w:hAnsi="Times New Roman" w:cs="Times New Roman"/>
        </w:rPr>
        <w:t xml:space="preserve"> </w:t>
      </w:r>
      <w:r w:rsidR="00B908CE">
        <w:rPr>
          <w:rFonts w:ascii="Times New Roman" w:hAnsi="Times New Roman" w:cs="Times New Roman"/>
        </w:rPr>
        <w:t xml:space="preserve">администрация </w:t>
      </w:r>
      <w:proofErr w:type="spellStart"/>
      <w:r w:rsidR="00BB2692">
        <w:rPr>
          <w:rFonts w:ascii="Times New Roman" w:hAnsi="Times New Roman" w:cs="Times New Roman"/>
        </w:rPr>
        <w:t>Сунятсенского</w:t>
      </w:r>
      <w:proofErr w:type="spellEnd"/>
      <w:r w:rsidR="00B908CE">
        <w:rPr>
          <w:rFonts w:ascii="Times New Roman" w:hAnsi="Times New Roman" w:cs="Times New Roman"/>
        </w:rPr>
        <w:t xml:space="preserve"> сельского поселения</w:t>
      </w:r>
    </w:p>
    <w:p w14:paraId="65AE676C" w14:textId="77777777" w:rsidR="008A24B1" w:rsidRDefault="008A24B1" w:rsidP="008A24B1">
      <w:pPr>
        <w:pStyle w:val="60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</w:p>
    <w:p w14:paraId="6EC27A24" w14:textId="07DA3B6A" w:rsidR="008A24B1" w:rsidRDefault="008A24B1" w:rsidP="008A24B1">
      <w:pPr>
        <w:pStyle w:val="20"/>
        <w:shd w:val="clear" w:color="auto" w:fill="auto"/>
        <w:tabs>
          <w:tab w:val="left" w:pos="1118"/>
          <w:tab w:val="left" w:leader="underscore" w:pos="7436"/>
          <w:tab w:val="left" w:leader="underscore" w:pos="8636"/>
          <w:tab w:val="left" w:leader="underscore" w:pos="9923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</w:t>
      </w:r>
      <w:proofErr w:type="gramStart"/>
      <w:r>
        <w:rPr>
          <w:rFonts w:ascii="Times New Roman" w:hAnsi="Times New Roman" w:cs="Times New Roman"/>
        </w:rPr>
        <w:t>результате  проведенного</w:t>
      </w:r>
      <w:proofErr w:type="gramEnd"/>
      <w:r>
        <w:rPr>
          <w:rFonts w:ascii="Times New Roman" w:hAnsi="Times New Roman" w:cs="Times New Roman"/>
        </w:rPr>
        <w:t xml:space="preserve"> контрольного мероприятия выявлено:</w:t>
      </w:r>
    </w:p>
    <w:p w14:paraId="5A260967" w14:textId="77777777" w:rsidR="00BB2C5D" w:rsidRDefault="00BB2C5D" w:rsidP="008A24B1">
      <w:pPr>
        <w:pStyle w:val="20"/>
        <w:shd w:val="clear" w:color="auto" w:fill="auto"/>
        <w:tabs>
          <w:tab w:val="left" w:pos="1118"/>
          <w:tab w:val="left" w:leader="underscore" w:pos="7436"/>
          <w:tab w:val="left" w:leader="underscore" w:pos="8636"/>
          <w:tab w:val="left" w:leader="underscore" w:pos="9923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</w:p>
    <w:p w14:paraId="6317C7FF" w14:textId="77777777" w:rsidR="00C12695" w:rsidRDefault="0088779F" w:rsidP="00887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12B5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пунктом  1.4.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Михайловского муниципального района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09.12.2021  года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152 «О передачи полномочий сельским поселениям Михайловского муниципального района делегированных Михайловским  муниципальным районом на 2022 год» ( в </w:t>
      </w:r>
    </w:p>
    <w:p w14:paraId="6665A032" w14:textId="77777777" w:rsidR="00C12695" w:rsidRDefault="00C12695" w:rsidP="00887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9A2C5" w14:textId="77777777" w:rsidR="00C12695" w:rsidRDefault="00C12695" w:rsidP="00887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703B2" w14:textId="63BF923A" w:rsidR="0088779F" w:rsidRPr="006705C2" w:rsidRDefault="0088779F" w:rsidP="00887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решения от 27.10.2022 № 266) </w:t>
      </w:r>
      <w:proofErr w:type="spellStart"/>
      <w:r w:rsidRPr="00045846">
        <w:rPr>
          <w:rFonts w:ascii="Times New Roman" w:hAnsi="Times New Roman" w:cs="Times New Roman"/>
          <w:sz w:val="28"/>
          <w:szCs w:val="28"/>
        </w:rPr>
        <w:t>Сунятсенско</w:t>
      </w:r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4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сельскому поселению на осуществление полномочий по </w:t>
      </w:r>
      <w:r w:rsidRPr="006705C2">
        <w:rPr>
          <w:rFonts w:ascii="Times New Roman" w:hAnsi="Times New Roman" w:cs="Times New Roman"/>
          <w:sz w:val="28"/>
          <w:szCs w:val="28"/>
        </w:rPr>
        <w:t>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функционирование парковок, осуществление контроля за сохранением дорог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иные межбюджетные трансферты в сумме 1 789120,00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рублей,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 Михайловского муниципального района. Полномочия по вопросам местного значения за счет иных межбюджетных трансфертом переданы для исполнения на срок с 01.01.2022 г по 31.12.2022 г.</w:t>
      </w:r>
    </w:p>
    <w:p w14:paraId="30C5B602" w14:textId="77777777" w:rsidR="0088779F" w:rsidRDefault="0088779F" w:rsidP="0088779F">
      <w:pPr>
        <w:pStyle w:val="20"/>
        <w:shd w:val="clear" w:color="auto" w:fill="auto"/>
        <w:tabs>
          <w:tab w:val="left" w:pos="1093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F97147">
        <w:rPr>
          <w:rFonts w:ascii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ями</w:t>
      </w:r>
      <w:r w:rsidRPr="00F97147">
        <w:rPr>
          <w:rFonts w:ascii="Times New Roman" w:hAnsi="Times New Roman" w:cs="Times New Roman"/>
        </w:rPr>
        <w:t xml:space="preserve"> </w:t>
      </w:r>
      <w:r w:rsidRPr="0067145D">
        <w:rPr>
          <w:rFonts w:ascii="Times New Roman" w:hAnsi="Times New Roman" w:cs="Times New Roman"/>
        </w:rPr>
        <w:t xml:space="preserve">Муниципального комитета </w:t>
      </w:r>
      <w:proofErr w:type="spellStart"/>
      <w:r w:rsidRPr="0067145D">
        <w:rPr>
          <w:rFonts w:ascii="Times New Roman" w:hAnsi="Times New Roman" w:cs="Times New Roman"/>
        </w:rPr>
        <w:t>Сунятсенского</w:t>
      </w:r>
      <w:proofErr w:type="spellEnd"/>
      <w:r w:rsidRPr="0067145D">
        <w:rPr>
          <w:rFonts w:ascii="Times New Roman" w:hAnsi="Times New Roman" w:cs="Times New Roman"/>
        </w:rPr>
        <w:t xml:space="preserve"> сельского поселения </w:t>
      </w:r>
      <w:r>
        <w:rPr>
          <w:rFonts w:ascii="Times New Roman" w:hAnsi="Times New Roman" w:cs="Times New Roman"/>
        </w:rPr>
        <w:t xml:space="preserve">от 01.12.2021 № 78-нпа, </w:t>
      </w:r>
      <w:r w:rsidRPr="0067145D">
        <w:rPr>
          <w:rFonts w:ascii="Times New Roman" w:hAnsi="Times New Roman" w:cs="Times New Roman"/>
        </w:rPr>
        <w:t>от 1</w:t>
      </w:r>
      <w:r>
        <w:rPr>
          <w:rFonts w:ascii="Times New Roman" w:hAnsi="Times New Roman" w:cs="Times New Roman"/>
        </w:rPr>
        <w:t>5</w:t>
      </w:r>
      <w:r w:rsidRPr="0067145D">
        <w:rPr>
          <w:rFonts w:ascii="Times New Roman" w:hAnsi="Times New Roman" w:cs="Times New Roman"/>
        </w:rPr>
        <w:t>.11.202</w:t>
      </w:r>
      <w:r>
        <w:rPr>
          <w:rFonts w:ascii="Times New Roman" w:hAnsi="Times New Roman" w:cs="Times New Roman"/>
        </w:rPr>
        <w:t>2</w:t>
      </w:r>
      <w:r w:rsidRPr="0067145D">
        <w:rPr>
          <w:rFonts w:ascii="Times New Roman" w:hAnsi="Times New Roman" w:cs="Times New Roman"/>
        </w:rPr>
        <w:t>г. № 1</w:t>
      </w:r>
      <w:r>
        <w:rPr>
          <w:rFonts w:ascii="Times New Roman" w:hAnsi="Times New Roman" w:cs="Times New Roman"/>
        </w:rPr>
        <w:t>33-нпа</w:t>
      </w:r>
      <w:r w:rsidRPr="0067145D">
        <w:rPr>
          <w:rFonts w:ascii="Times New Roman" w:hAnsi="Times New Roman" w:cs="Times New Roman"/>
        </w:rPr>
        <w:t xml:space="preserve"> «О принятии полномочий </w:t>
      </w:r>
      <w:proofErr w:type="spellStart"/>
      <w:r w:rsidRPr="0067145D">
        <w:rPr>
          <w:rFonts w:ascii="Times New Roman" w:hAnsi="Times New Roman" w:cs="Times New Roman"/>
        </w:rPr>
        <w:t>Сунятсенским</w:t>
      </w:r>
      <w:proofErr w:type="spellEnd"/>
      <w:r w:rsidRPr="0067145D">
        <w:rPr>
          <w:rFonts w:ascii="Times New Roman" w:hAnsi="Times New Roman" w:cs="Times New Roman"/>
        </w:rPr>
        <w:t xml:space="preserve"> сельским поселением</w:t>
      </w:r>
      <w:r>
        <w:rPr>
          <w:rFonts w:ascii="Times New Roman" w:hAnsi="Times New Roman" w:cs="Times New Roman"/>
        </w:rPr>
        <w:t>,</w:t>
      </w:r>
      <w:r w:rsidRPr="0067145D">
        <w:rPr>
          <w:rFonts w:ascii="Times New Roman" w:hAnsi="Times New Roman" w:cs="Times New Roman"/>
        </w:rPr>
        <w:t xml:space="preserve"> делегированных Михайловским муниципальным районом на 202</w:t>
      </w:r>
      <w:r>
        <w:rPr>
          <w:rFonts w:ascii="Times New Roman" w:hAnsi="Times New Roman" w:cs="Times New Roman"/>
        </w:rPr>
        <w:t>2</w:t>
      </w:r>
      <w:r w:rsidRPr="0067145D">
        <w:rPr>
          <w:rFonts w:ascii="Times New Roman" w:hAnsi="Times New Roman" w:cs="Times New Roman"/>
        </w:rPr>
        <w:t xml:space="preserve"> год»</w:t>
      </w:r>
      <w:r>
        <w:rPr>
          <w:rFonts w:ascii="Times New Roman" w:hAnsi="Times New Roman" w:cs="Times New Roman"/>
        </w:rPr>
        <w:t xml:space="preserve">  </w:t>
      </w:r>
      <w:r w:rsidRPr="00F97147">
        <w:rPr>
          <w:rFonts w:ascii="Times New Roman" w:hAnsi="Times New Roman" w:cs="Times New Roman"/>
        </w:rPr>
        <w:t xml:space="preserve">приняты  для исполнения полномочия </w:t>
      </w:r>
      <w:r w:rsidRPr="00F97147">
        <w:rPr>
          <w:rFonts w:ascii="Times New Roman" w:eastAsia="Times New Roman" w:hAnsi="Times New Roman" w:cs="Times New Roman"/>
          <w:lang w:eastAsia="ru-RU"/>
        </w:rPr>
        <w:t xml:space="preserve">по </w:t>
      </w:r>
      <w:r w:rsidRPr="00F97147">
        <w:rPr>
          <w:rFonts w:ascii="Times New Roman" w:hAnsi="Times New Roman" w:cs="Times New Roman"/>
        </w:rPr>
        <w:t>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функционирование парковок, осуществление контроля за сохранением дорог за счет иных межбюджетных трансфертов в сумме 1 </w:t>
      </w:r>
      <w:r>
        <w:rPr>
          <w:rFonts w:ascii="Times New Roman" w:hAnsi="Times New Roman" w:cs="Times New Roman"/>
        </w:rPr>
        <w:t>789120,00</w:t>
      </w:r>
      <w:r w:rsidRPr="00F97147">
        <w:rPr>
          <w:rFonts w:ascii="Times New Roman" w:hAnsi="Times New Roman" w:cs="Times New Roman"/>
        </w:rPr>
        <w:t xml:space="preserve"> руб., сроком с 01.01.202</w:t>
      </w:r>
      <w:r>
        <w:rPr>
          <w:rFonts w:ascii="Times New Roman" w:hAnsi="Times New Roman" w:cs="Times New Roman"/>
        </w:rPr>
        <w:t>2</w:t>
      </w:r>
      <w:r w:rsidRPr="00F97147">
        <w:rPr>
          <w:rFonts w:ascii="Times New Roman" w:hAnsi="Times New Roman" w:cs="Times New Roman"/>
        </w:rPr>
        <w:t xml:space="preserve"> г по 31.12.202</w:t>
      </w:r>
      <w:r>
        <w:rPr>
          <w:rFonts w:ascii="Times New Roman" w:hAnsi="Times New Roman" w:cs="Times New Roman"/>
        </w:rPr>
        <w:t>2</w:t>
      </w:r>
      <w:r w:rsidRPr="00F97147">
        <w:rPr>
          <w:rFonts w:ascii="Times New Roman" w:hAnsi="Times New Roman" w:cs="Times New Roman"/>
        </w:rPr>
        <w:t xml:space="preserve"> г. </w:t>
      </w:r>
    </w:p>
    <w:p w14:paraId="1C296333" w14:textId="02140487" w:rsidR="004A7091" w:rsidRDefault="0088779F" w:rsidP="007D2CBE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ст. 142.4 Бюджетного кодекса РФ межбюджетные трансферты  </w:t>
      </w:r>
      <w:r w:rsidRPr="006361EB">
        <w:rPr>
          <w:rFonts w:ascii="Times New Roman" w:hAnsi="Times New Roman" w:cs="Times New Roman"/>
          <w:sz w:val="28"/>
          <w:szCs w:val="28"/>
          <w:shd w:val="clear" w:color="auto" w:fill="FFFFFF"/>
        </w:rPr>
        <w:t>на осуществление части полномочий 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переданы </w:t>
      </w:r>
      <w:r w:rsidRPr="00636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заключенным соглашени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 между администрацией Михайловского муниципального района и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о передачи полномочий по 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функционирования парковок, осуществлению контроля за сохранением дорог на 2022 год от 13.12.2021 № 35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сумму 1789120,00 руб. (далее-Соглашение).</w:t>
      </w:r>
    </w:p>
    <w:p w14:paraId="4B8D62A5" w14:textId="77777777" w:rsidR="005B12E4" w:rsidRDefault="004A7091" w:rsidP="0096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3DFF5B07" w14:textId="3A373DF8" w:rsidR="0088779F" w:rsidRDefault="0088779F" w:rsidP="00887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73219">
        <w:rPr>
          <w:rFonts w:ascii="Times New Roman" w:eastAsia="Times New Roman" w:hAnsi="Times New Roman" w:cs="Times New Roman"/>
          <w:sz w:val="28"/>
          <w:szCs w:val="20"/>
          <w:lang w:eastAsia="ru-RU"/>
        </w:rPr>
        <w:t>В нарушение п. 1 ст. 194 ГК РФ</w:t>
      </w:r>
      <w:r w:rsidRPr="0067321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Pr="00673219">
        <w:rPr>
          <w:rFonts w:ascii="Times New Roman" w:eastAsia="Times New Roman" w:hAnsi="Times New Roman" w:cs="Times New Roman"/>
          <w:sz w:val="28"/>
          <w:szCs w:val="28"/>
          <w:lang w:eastAsia="ru-RU"/>
        </w:rPr>
        <w:t>п. 4.2. Соглашения, администрация Михайловского муниципального района не оплатила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несвоевременное перечисление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межбюджетного трансферта на исполнение полномочий по дорожной деятельности</w:t>
      </w:r>
      <w:r w:rsidRPr="008A2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платежным поручением  № 210293 от 23.09.2022 г. на сумму 378400,00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1/300 ставки рефинансирования ЦБ РФ от суммы, подлежащей уплате за каждый день просрочки, а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истребовала уплату пени. На дату оплаты ставка рефинансирования ЦБ РФ составляет 7.5 % годовых, пеня составила 283,80 руб. (378400х3 х(7,5/100х1/300)).</w:t>
      </w:r>
    </w:p>
    <w:p w14:paraId="24C339D6" w14:textId="77777777" w:rsidR="00470306" w:rsidRDefault="00470306" w:rsidP="004703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25F7">
        <w:rPr>
          <w:rFonts w:ascii="Times New Roman" w:hAnsi="Times New Roman" w:cs="Times New Roman"/>
          <w:sz w:val="28"/>
          <w:szCs w:val="28"/>
        </w:rPr>
        <w:t xml:space="preserve">Бюджетный учет операций по использованию бюджетных средств, по расходам </w:t>
      </w:r>
      <w:r>
        <w:rPr>
          <w:rFonts w:ascii="Times New Roman" w:hAnsi="Times New Roman" w:cs="Times New Roman"/>
          <w:sz w:val="28"/>
          <w:szCs w:val="28"/>
        </w:rPr>
        <w:t>исполнения полномочий</w:t>
      </w:r>
      <w:r w:rsidRPr="007525F7">
        <w:rPr>
          <w:rFonts w:ascii="Times New Roman" w:hAnsi="Times New Roman" w:cs="Times New Roman"/>
          <w:sz w:val="28"/>
          <w:szCs w:val="28"/>
        </w:rPr>
        <w:t xml:space="preserve"> </w:t>
      </w:r>
      <w:r w:rsidRPr="00907F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</w:t>
      </w:r>
      <w:proofErr w:type="gramStart"/>
      <w:r w:rsidRPr="00907F9F">
        <w:rPr>
          <w:rFonts w:ascii="Times New Roman" w:eastAsia="Times New Roman" w:hAnsi="Times New Roman" w:cs="Times New Roman"/>
          <w:sz w:val="28"/>
          <w:szCs w:val="20"/>
          <w:lang w:eastAsia="ru-RU"/>
        </w:rPr>
        <w:t>сохранением  дорог</w:t>
      </w:r>
      <w:proofErr w:type="gramEnd"/>
      <w:r w:rsidRPr="00907F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907F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 w:rsidRPr="00907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осуществлялся</w:t>
      </w:r>
      <w:r w:rsidRPr="00907F9F">
        <w:rPr>
          <w:rFonts w:ascii="Times New Roman" w:hAnsi="Times New Roman" w:cs="Times New Roman"/>
          <w:sz w:val="28"/>
          <w:szCs w:val="28"/>
        </w:rPr>
        <w:t xml:space="preserve"> по </w:t>
      </w:r>
      <w:r w:rsidRPr="00B90D38">
        <w:rPr>
          <w:rFonts w:ascii="Times New Roman" w:hAnsi="Times New Roman" w:cs="Times New Roman"/>
          <w:sz w:val="28"/>
          <w:szCs w:val="28"/>
        </w:rPr>
        <w:t>КБК    0409 0809926020244225  в сумме 1789120,00 руб.</w:t>
      </w:r>
    </w:p>
    <w:p w14:paraId="529E82C7" w14:textId="77777777" w:rsidR="00470306" w:rsidRDefault="00470306" w:rsidP="004703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A4D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5D40296" w14:textId="77777777" w:rsidR="00C12695" w:rsidRDefault="00C12695" w:rsidP="004703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8E9531" w14:textId="54C64864" w:rsidR="00470306" w:rsidRPr="00673219" w:rsidRDefault="00470306" w:rsidP="004703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D91">
        <w:rPr>
          <w:rFonts w:ascii="Times New Roman" w:hAnsi="Times New Roman" w:cs="Times New Roman"/>
          <w:sz w:val="28"/>
          <w:szCs w:val="28"/>
        </w:rPr>
        <w:t xml:space="preserve">В соответствии с п. </w:t>
      </w:r>
      <w:proofErr w:type="gramStart"/>
      <w:r w:rsidRPr="00AA4D91">
        <w:rPr>
          <w:rFonts w:ascii="Times New Roman" w:hAnsi="Times New Roman" w:cs="Times New Roman"/>
          <w:sz w:val="28"/>
          <w:szCs w:val="28"/>
        </w:rPr>
        <w:t>2  Приказа</w:t>
      </w:r>
      <w:proofErr w:type="gramEnd"/>
      <w:r w:rsidRPr="00AA4D91">
        <w:rPr>
          <w:rFonts w:ascii="Times New Roman" w:hAnsi="Times New Roman" w:cs="Times New Roman"/>
          <w:sz w:val="28"/>
          <w:szCs w:val="28"/>
        </w:rPr>
        <w:t xml:space="preserve"> Минфина от 29.11.2017 № 209н «Об</w:t>
      </w:r>
      <w:r w:rsidRPr="00475C7F">
        <w:rPr>
          <w:rFonts w:ascii="Times New Roman" w:hAnsi="Times New Roman" w:cs="Times New Roman"/>
          <w:sz w:val="28"/>
          <w:szCs w:val="28"/>
        </w:rPr>
        <w:t xml:space="preserve"> утверждении порядка применения классификации операций сектора государственного управления» данный порядок применяется при ведении бюджетного учета, составлении бюджетной (бухгалтерской) отчетности. </w:t>
      </w:r>
      <w:bookmarkStart w:id="2" w:name="_Hlk138240475"/>
      <w:r w:rsidRPr="00673219">
        <w:rPr>
          <w:rFonts w:ascii="Times New Roman" w:hAnsi="Times New Roman" w:cs="Times New Roman"/>
          <w:sz w:val="28"/>
          <w:szCs w:val="28"/>
        </w:rPr>
        <w:t>В нарушение  п. 10.2.5  Приказа Минфина от 29.11.2017 № 209н «Об утверждении порядка применения классификации операций сектора государственного управления»</w:t>
      </w:r>
      <w:r w:rsidRPr="00673219">
        <w:rPr>
          <w:rFonts w:ascii="Arial" w:hAnsi="Arial" w:cs="Arial"/>
          <w:sz w:val="20"/>
          <w:szCs w:val="20"/>
        </w:rPr>
        <w:t xml:space="preserve"> </w:t>
      </w:r>
      <w:r w:rsidRPr="00673219">
        <w:rPr>
          <w:rFonts w:ascii="Times New Roman" w:hAnsi="Times New Roman" w:cs="Times New Roman"/>
          <w:sz w:val="28"/>
          <w:szCs w:val="28"/>
        </w:rPr>
        <w:t xml:space="preserve">на подстатью 225 "Работы, услуги по содержанию имущества" КОСГУ отнесены расходы по оплате договоров на выполнение работ, оказание услуг, связанных с содержанием и ремонтом дорог местного значения, не принадлежащих администрации </w:t>
      </w:r>
      <w:proofErr w:type="spellStart"/>
      <w:r w:rsidRPr="00673219">
        <w:rPr>
          <w:rFonts w:ascii="Times New Roman" w:hAnsi="Times New Roman" w:cs="Times New Roman"/>
          <w:sz w:val="28"/>
          <w:szCs w:val="28"/>
        </w:rPr>
        <w:t>Сунятсенского</w:t>
      </w:r>
      <w:proofErr w:type="spellEnd"/>
      <w:r w:rsidRPr="00673219">
        <w:rPr>
          <w:rFonts w:ascii="Times New Roman" w:hAnsi="Times New Roman" w:cs="Times New Roman"/>
          <w:sz w:val="28"/>
          <w:szCs w:val="28"/>
        </w:rPr>
        <w:t xml:space="preserve"> сельского поселения на  праве аренды или безвозмездного пользования, находящихся на праве оперативного управления или переданные в муниципальную казну сельского поселения.</w:t>
      </w:r>
      <w:bookmarkEnd w:id="2"/>
      <w:r w:rsidRPr="006732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FE5976" w14:textId="77777777" w:rsidR="00470306" w:rsidRPr="00673219" w:rsidRDefault="00470306" w:rsidP="004703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219">
        <w:rPr>
          <w:rFonts w:ascii="Times New Roman" w:hAnsi="Times New Roman" w:cs="Times New Roman"/>
          <w:sz w:val="28"/>
          <w:szCs w:val="28"/>
        </w:rPr>
        <w:t xml:space="preserve">Выявленное нарушение Порядка применения классификации операций сектора государственного управления </w:t>
      </w:r>
      <w:bookmarkStart w:id="3" w:name="_Hlk131068031"/>
      <w:r w:rsidRPr="00673219">
        <w:rPr>
          <w:rFonts w:ascii="Times New Roman" w:hAnsi="Times New Roman" w:cs="Times New Roman"/>
          <w:sz w:val="28"/>
          <w:szCs w:val="28"/>
        </w:rPr>
        <w:t xml:space="preserve">привело к </w:t>
      </w:r>
      <w:r w:rsidRPr="00673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нарушению ведения бюджетного учета, составления </w:t>
      </w:r>
      <w:proofErr w:type="gramStart"/>
      <w:r w:rsidRPr="00673219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бюджетной  отчетности</w:t>
      </w:r>
      <w:proofErr w:type="gramEnd"/>
      <w:r w:rsidRPr="00673219">
        <w:rPr>
          <w:rFonts w:ascii="Times New Roman" w:hAnsi="Times New Roman" w:cs="Times New Roman"/>
          <w:sz w:val="28"/>
          <w:szCs w:val="28"/>
          <w:shd w:val="clear" w:color="auto" w:fill="FFFFFF"/>
        </w:rPr>
        <w:t>, к</w:t>
      </w:r>
      <w:r w:rsidRPr="00673219">
        <w:rPr>
          <w:rFonts w:ascii="Times New Roman" w:hAnsi="Times New Roman" w:cs="Times New Roman"/>
          <w:sz w:val="28"/>
          <w:szCs w:val="28"/>
        </w:rPr>
        <w:t xml:space="preserve"> искажению годовой бюджетной отчетности за 2022 год администрации </w:t>
      </w:r>
      <w:proofErr w:type="spellStart"/>
      <w:r w:rsidRPr="00673219">
        <w:rPr>
          <w:rFonts w:ascii="Times New Roman" w:hAnsi="Times New Roman" w:cs="Times New Roman"/>
          <w:sz w:val="28"/>
          <w:szCs w:val="28"/>
        </w:rPr>
        <w:t>Сунятсенского</w:t>
      </w:r>
      <w:proofErr w:type="spellEnd"/>
      <w:r w:rsidRPr="00673219">
        <w:rPr>
          <w:rFonts w:ascii="Times New Roman" w:hAnsi="Times New Roman" w:cs="Times New Roman"/>
          <w:sz w:val="28"/>
          <w:szCs w:val="28"/>
        </w:rPr>
        <w:t xml:space="preserve"> сельского поселения по следующим формам:</w:t>
      </w:r>
    </w:p>
    <w:p w14:paraId="40BAC3A2" w14:textId="77777777" w:rsidR="00470306" w:rsidRPr="00673219" w:rsidRDefault="00470306" w:rsidP="0047030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37111035"/>
      <w:bookmarkStart w:id="5" w:name="_Hlk131407698"/>
      <w:bookmarkEnd w:id="3"/>
      <w:r w:rsidRPr="00673219">
        <w:rPr>
          <w:rFonts w:ascii="Times New Roman" w:hAnsi="Times New Roman" w:cs="Times New Roman"/>
          <w:sz w:val="28"/>
          <w:szCs w:val="28"/>
        </w:rPr>
        <w:t>Отчет о финансовых результатах деятельности Ф. 05036121 по стр. 150 КОСГУ 225 отнесено 2107547,21 руб., следует 318427,</w:t>
      </w:r>
      <w:proofErr w:type="gramStart"/>
      <w:r w:rsidRPr="00673219">
        <w:rPr>
          <w:rFonts w:ascii="Times New Roman" w:hAnsi="Times New Roman" w:cs="Times New Roman"/>
          <w:sz w:val="28"/>
          <w:szCs w:val="28"/>
        </w:rPr>
        <w:t>21  руб.</w:t>
      </w:r>
      <w:proofErr w:type="gramEnd"/>
      <w:r w:rsidRPr="00673219">
        <w:rPr>
          <w:rFonts w:ascii="Times New Roman" w:hAnsi="Times New Roman" w:cs="Times New Roman"/>
          <w:sz w:val="28"/>
          <w:szCs w:val="28"/>
        </w:rPr>
        <w:t>,  искажение 1789120,00 руб. (561,86%);</w:t>
      </w:r>
    </w:p>
    <w:p w14:paraId="57EFE76E" w14:textId="77777777" w:rsidR="00470306" w:rsidRPr="00673219" w:rsidRDefault="00470306" w:rsidP="0047030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219">
        <w:rPr>
          <w:rFonts w:ascii="Times New Roman" w:hAnsi="Times New Roman" w:cs="Times New Roman"/>
          <w:sz w:val="28"/>
          <w:szCs w:val="28"/>
        </w:rPr>
        <w:t xml:space="preserve">Отчет о движении </w:t>
      </w:r>
      <w:proofErr w:type="gramStart"/>
      <w:r w:rsidRPr="00673219">
        <w:rPr>
          <w:rFonts w:ascii="Times New Roman" w:hAnsi="Times New Roman" w:cs="Times New Roman"/>
          <w:sz w:val="28"/>
          <w:szCs w:val="28"/>
        </w:rPr>
        <w:t>денежных  средств</w:t>
      </w:r>
      <w:proofErr w:type="gramEnd"/>
      <w:r w:rsidRPr="00673219">
        <w:rPr>
          <w:rFonts w:ascii="Times New Roman" w:hAnsi="Times New Roman" w:cs="Times New Roman"/>
          <w:sz w:val="28"/>
          <w:szCs w:val="28"/>
        </w:rPr>
        <w:t xml:space="preserve"> Ф. 0503123 код строки 9000 код по КОСГУ 225 код по БК раздела, подраздела , КВР 0409 244 отнесено 1789120,00 руб., следует 0,00 руб.,  искажение 100%;</w:t>
      </w:r>
    </w:p>
    <w:p w14:paraId="298E4F0A" w14:textId="77777777" w:rsidR="00470306" w:rsidRPr="00673219" w:rsidRDefault="00470306" w:rsidP="0047030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33"/>
        <w:jc w:val="both"/>
        <w:rPr>
          <w:rFonts w:ascii="Times New Roman" w:hAnsi="Times New Roman" w:cs="Times New Roman"/>
          <w:sz w:val="28"/>
          <w:szCs w:val="28"/>
        </w:rPr>
      </w:pPr>
      <w:r w:rsidRPr="00673219">
        <w:rPr>
          <w:rFonts w:ascii="Times New Roman" w:hAnsi="Times New Roman" w:cs="Times New Roman"/>
          <w:sz w:val="28"/>
          <w:szCs w:val="28"/>
        </w:rPr>
        <w:t xml:space="preserve">Справка по заключению счетов бюджетного учета отчетного финансового года Ф.0503110 по счету бюджетного </w:t>
      </w:r>
      <w:proofErr w:type="gramStart"/>
      <w:r w:rsidRPr="00673219">
        <w:rPr>
          <w:rFonts w:ascii="Times New Roman" w:hAnsi="Times New Roman" w:cs="Times New Roman"/>
          <w:sz w:val="28"/>
          <w:szCs w:val="28"/>
        </w:rPr>
        <w:t>учета  04099999900620244.1.401.20.225</w:t>
      </w:r>
      <w:proofErr w:type="gramEnd"/>
      <w:r w:rsidRPr="00673219">
        <w:rPr>
          <w:rFonts w:ascii="Times New Roman" w:hAnsi="Times New Roman" w:cs="Times New Roman"/>
          <w:sz w:val="28"/>
          <w:szCs w:val="28"/>
        </w:rPr>
        <w:t xml:space="preserve">  расходы текущего периода закрыты  на финансовый результат прошлых отчетных периодов в сумме 1789120,00 руб. по КОСГУ 225, вместо КОСГУ 226, искажение 100%.</w:t>
      </w:r>
    </w:p>
    <w:bookmarkEnd w:id="4"/>
    <w:p w14:paraId="537AF192" w14:textId="77777777" w:rsidR="00470306" w:rsidRPr="00673219" w:rsidRDefault="00470306" w:rsidP="00470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3219">
        <w:rPr>
          <w:rFonts w:ascii="Times New Roman" w:hAnsi="Times New Roman" w:cs="Times New Roman"/>
          <w:sz w:val="28"/>
          <w:szCs w:val="28"/>
        </w:rPr>
        <w:t xml:space="preserve">  </w:t>
      </w:r>
    </w:p>
    <w:bookmarkEnd w:id="5"/>
    <w:p w14:paraId="2E925E0F" w14:textId="77777777" w:rsidR="00470306" w:rsidRPr="00673219" w:rsidRDefault="00470306" w:rsidP="00470306">
      <w:pPr>
        <w:autoSpaceDE w:val="0"/>
        <w:autoSpaceDN w:val="0"/>
        <w:adjustRightInd w:val="0"/>
        <w:spacing w:line="240" w:lineRule="auto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673219">
        <w:rPr>
          <w:rFonts w:ascii="Times New Roman" w:hAnsi="Times New Roman" w:cs="Times New Roman"/>
          <w:sz w:val="28"/>
          <w:szCs w:val="28"/>
        </w:rPr>
        <w:t xml:space="preserve">                 Факты нарушений, выявленные в ходе проверки, подтверждены данными, содержащими в регистрах бухгалтерского учета: журнал операций № 2 с безналичными денежными средствами, журнал операций № 4 расчетов с поставщиками и подрядчиками, журнал № 8 по прочим операциям, главной книгой, в соответствии с данными которых сформирована бюджетная годовая отчетность за 2022 год.</w:t>
      </w:r>
    </w:p>
    <w:p w14:paraId="402F2E21" w14:textId="6A579574" w:rsidR="00470306" w:rsidRPr="00673219" w:rsidRDefault="00470306" w:rsidP="00470306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732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673219">
        <w:rPr>
          <w:rFonts w:ascii="Times New Roman" w:hAnsi="Times New Roman" w:cs="Times New Roman"/>
          <w:sz w:val="28"/>
          <w:szCs w:val="28"/>
        </w:rPr>
        <w:t xml:space="preserve">За нарушения </w:t>
      </w:r>
      <w:r w:rsidRPr="00673219">
        <w:rPr>
          <w:rFonts w:ascii="PT Serif" w:hAnsi="PT Serif"/>
          <w:color w:val="22272F"/>
          <w:shd w:val="clear" w:color="auto" w:fill="FFFFFF"/>
        </w:rPr>
        <w:t xml:space="preserve">  </w:t>
      </w:r>
      <w:r w:rsidRPr="0067321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требований к бюджетному (бухгалтерскому) учету, в том числе к составлению, представлению бюджетной, бухгалтерской (финансовой) отчетности</w:t>
      </w:r>
      <w:r w:rsidRPr="00673219">
        <w:rPr>
          <w:rFonts w:ascii="Times New Roman" w:hAnsi="Times New Roman" w:cs="Times New Roman"/>
          <w:sz w:val="28"/>
          <w:szCs w:val="28"/>
        </w:rPr>
        <w:t xml:space="preserve"> предусмотрена административная ответственность в соответствии со ст.15.15.6 КоАП РФ.</w:t>
      </w:r>
    </w:p>
    <w:p w14:paraId="6226CC7A" w14:textId="77777777" w:rsidR="00470306" w:rsidRPr="00673219" w:rsidRDefault="00470306" w:rsidP="004703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219">
        <w:rPr>
          <w:rFonts w:ascii="Times New Roman" w:hAnsi="Times New Roman" w:cs="Times New Roman"/>
          <w:sz w:val="28"/>
          <w:szCs w:val="28"/>
        </w:rPr>
        <w:t xml:space="preserve">В результате проверки целевого и эффективного использования бюджетных средств, источником финансового обеспечения которых являлся </w:t>
      </w:r>
    </w:p>
    <w:p w14:paraId="7FCAE22E" w14:textId="77777777" w:rsidR="00470306" w:rsidRPr="00673219" w:rsidRDefault="00470306" w:rsidP="004703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3C4330" w14:textId="77777777" w:rsidR="00C12695" w:rsidRDefault="00C12695" w:rsidP="004703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189CC7" w14:textId="05BD8578" w:rsidR="00470306" w:rsidRDefault="00470306" w:rsidP="0047030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CC4">
        <w:rPr>
          <w:rFonts w:ascii="Times New Roman" w:hAnsi="Times New Roman" w:cs="Times New Roman"/>
          <w:sz w:val="28"/>
          <w:szCs w:val="28"/>
        </w:rPr>
        <w:t xml:space="preserve">межбюджетный трансферт по дорожной деятельности, направленный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Сунятсенского</w:t>
      </w:r>
      <w:proofErr w:type="spellEnd"/>
      <w:r w:rsidRPr="00793CC4">
        <w:rPr>
          <w:rFonts w:ascii="Times New Roman" w:hAnsi="Times New Roman" w:cs="Times New Roman"/>
          <w:sz w:val="28"/>
          <w:szCs w:val="28"/>
        </w:rPr>
        <w:t xml:space="preserve"> сельского поселения, установлено, что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Сунятсенского</w:t>
      </w:r>
      <w:proofErr w:type="spellEnd"/>
      <w:r w:rsidRPr="00793CC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9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заключила контракты в соответствии с Федеральным законом от 05.04.2013 г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простой закупке</w:t>
      </w:r>
      <w:r w:rsidR="00C1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E6B7D5" w14:textId="77777777" w:rsidR="00470306" w:rsidRPr="00673219" w:rsidRDefault="00470306" w:rsidP="0047030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6" w:name="_Hlk138240527"/>
      <w:r w:rsidRPr="0067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требований ч.6 ст. 16 Федерального закона № 44-фз, п. 12 постановления Правительства РФ от 30.09.2019 № 1279, предусматривающих утверждение плана-графика закупок </w:t>
      </w:r>
      <w:r w:rsidRPr="00673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десяти рабочих дней после доведения до государственного или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Федерации,</w:t>
      </w:r>
      <w:r w:rsidRPr="0067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несвоевременно утвержден план-график закупок.</w:t>
      </w:r>
    </w:p>
    <w:bookmarkEnd w:id="6"/>
    <w:p w14:paraId="25274ED5" w14:textId="77777777" w:rsidR="00470306" w:rsidRPr="00673219" w:rsidRDefault="00470306" w:rsidP="0047030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219">
        <w:rPr>
          <w:rFonts w:ascii="Times New Roman" w:hAnsi="Times New Roman" w:cs="Times New Roman"/>
          <w:color w:val="333333"/>
          <w:sz w:val="28"/>
          <w:szCs w:val="28"/>
        </w:rPr>
        <w:t>За нарушение -несвоевременное утверждение планов-графиков закупок, предусмотрена административная ответственность в соответствии с ч.4 ст.7.29.3 КоАП РФ.</w:t>
      </w:r>
    </w:p>
    <w:p w14:paraId="5365054D" w14:textId="3BF26BBF" w:rsidR="00470306" w:rsidRDefault="00470306" w:rsidP="0047030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bookmarkStart w:id="7" w:name="_Hlk138240555"/>
      <w:r w:rsidRPr="00673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нарушение ч.1 ст.16 Федерального закона 44-ФЗ администрацией </w:t>
      </w:r>
      <w:proofErr w:type="spellStart"/>
      <w:r w:rsidRPr="00673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Сунятсенского</w:t>
      </w:r>
      <w:proofErr w:type="spellEnd"/>
      <w:r w:rsidRPr="00673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осуществлены закупки, на выполнение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исполнению полномочий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 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76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предусмотренные план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F76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-график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 2022 года на сумму 400000 руб.</w:t>
      </w:r>
    </w:p>
    <w:bookmarkEnd w:id="7"/>
    <w:p w14:paraId="6589375B" w14:textId="77777777" w:rsidR="00470306" w:rsidRPr="00673219" w:rsidRDefault="00470306" w:rsidP="0047030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219">
        <w:rPr>
          <w:rFonts w:ascii="Times New Roman" w:hAnsi="Times New Roman" w:cs="Times New Roman"/>
          <w:color w:val="333333"/>
          <w:sz w:val="28"/>
          <w:szCs w:val="28"/>
        </w:rPr>
        <w:t xml:space="preserve">   За нарушение -отсутствие в плане-графике информации о закупках, которые планировалось осуществлять в соответствии с п. 4 ч.1 ст. 93 Федерального закона 44-ФЗ, предусмотрена административная ответственность в соответствии с ч.1 ст.7.29 КоАП РФ.</w:t>
      </w:r>
    </w:p>
    <w:p w14:paraId="4051DAD8" w14:textId="2ECE9784" w:rsidR="00C12695" w:rsidRPr="00673219" w:rsidRDefault="00C12695" w:rsidP="00C12695">
      <w:pPr>
        <w:pStyle w:val="ab"/>
        <w:spacing w:before="0" w:beforeAutospacing="0" w:after="0" w:afterAutospacing="0"/>
        <w:jc w:val="both"/>
        <w:rPr>
          <w:iCs/>
          <w:sz w:val="28"/>
          <w:szCs w:val="28"/>
        </w:rPr>
      </w:pPr>
      <w:r w:rsidRPr="00673219">
        <w:rPr>
          <w:sz w:val="28"/>
          <w:szCs w:val="28"/>
        </w:rPr>
        <w:t xml:space="preserve">        </w:t>
      </w:r>
      <w:r w:rsidRPr="00673219">
        <w:rPr>
          <w:iCs/>
          <w:sz w:val="28"/>
          <w:szCs w:val="28"/>
        </w:rPr>
        <w:t>В нарушение п. 2 ч. 13.1 статьи 34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 Заказчиком не соблюдены  сроки оплаты по контрактам:</w:t>
      </w:r>
      <w:r w:rsidRPr="00673219">
        <w:rPr>
          <w:sz w:val="28"/>
          <w:szCs w:val="28"/>
        </w:rPr>
        <w:t xml:space="preserve">  Контракт  № 6 от 06.05.2022г. на сумму 296 464,00 руб., Контракт  № 8 от 22.08.2022г. на сумму 306 770,00 руб.,  Контракт  № 7 от 06.05.2022г. на сумму 260 167,00 руб.</w:t>
      </w:r>
      <w:r w:rsidRPr="00673219">
        <w:rPr>
          <w:iCs/>
          <w:sz w:val="28"/>
          <w:szCs w:val="28"/>
        </w:rPr>
        <w:t>, что может повлечь за собой дополнительные неэффективные расходы бюджета в виде  штрафных санкций- пеней за ненадлежащее исполнение обязательств, предусмотренных контрактом в сумме 14112,30 руб.</w:t>
      </w:r>
    </w:p>
    <w:p w14:paraId="1F456A16" w14:textId="1825BFA6" w:rsidR="00C12695" w:rsidRPr="00673219" w:rsidRDefault="00C12695" w:rsidP="00C12695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7321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73219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673219">
        <w:rPr>
          <w:rFonts w:ascii="Times New Roman" w:hAnsi="Times New Roman" w:cs="Times New Roman"/>
          <w:color w:val="333333"/>
          <w:sz w:val="28"/>
          <w:szCs w:val="28"/>
        </w:rPr>
        <w:t>За нарушение сроков оплаты предусмотрена административная    ответственность в соответствии с ч.1 ст.7.32.5 КоАП РФ.</w:t>
      </w:r>
    </w:p>
    <w:p w14:paraId="45039639" w14:textId="13AF672B" w:rsidR="00C12695" w:rsidRDefault="00C12695" w:rsidP="00C12695">
      <w:pPr>
        <w:pStyle w:val="20"/>
        <w:shd w:val="clear" w:color="auto" w:fill="auto"/>
        <w:tabs>
          <w:tab w:val="left" w:pos="1109"/>
          <w:tab w:val="left" w:leader="underscore" w:pos="9509"/>
        </w:tabs>
        <w:spacing w:after="0" w:line="278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E62EB">
        <w:rPr>
          <w:rFonts w:ascii="Times New Roman" w:eastAsia="Times New Roman" w:hAnsi="Times New Roman" w:cs="Times New Roman"/>
          <w:color w:val="000000"/>
          <w:lang w:eastAsia="ru-RU"/>
        </w:rPr>
        <w:t xml:space="preserve">  Не</w:t>
      </w:r>
      <w:r w:rsidRPr="00BE62EB">
        <w:rPr>
          <w:rFonts w:ascii="Times New Roman" w:hAnsi="Times New Roman" w:cs="Times New Roman"/>
        </w:rPr>
        <w:t>целевого</w:t>
      </w:r>
      <w:r w:rsidRPr="00E028E5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не</w:t>
      </w:r>
      <w:r w:rsidRPr="00E028E5">
        <w:rPr>
          <w:rFonts w:ascii="Times New Roman" w:hAnsi="Times New Roman" w:cs="Times New Roman"/>
        </w:rPr>
        <w:t>эффективного использования</w:t>
      </w:r>
      <w:r>
        <w:rPr>
          <w:rFonts w:ascii="Times New Roman" w:hAnsi="Times New Roman" w:cs="Times New Roman"/>
        </w:rPr>
        <w:t xml:space="preserve"> бюджетных средств, источником финансового обеспечения которых являлся межбюджетный трансферт по дорожной деятельности, направленный бюджету </w:t>
      </w:r>
      <w:proofErr w:type="spellStart"/>
      <w:r>
        <w:rPr>
          <w:rFonts w:ascii="Times New Roman" w:hAnsi="Times New Roman" w:cs="Times New Roman"/>
        </w:rPr>
        <w:t>Сунятсенского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из бюджета Михайловского муниципального района не установлено.</w:t>
      </w:r>
    </w:p>
    <w:p w14:paraId="3D0D80F2" w14:textId="35A6E671" w:rsidR="00470306" w:rsidRPr="00D43215" w:rsidRDefault="00470306" w:rsidP="00470306">
      <w:pPr>
        <w:spacing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5134F2" w14:textId="6D09892B" w:rsidR="00470306" w:rsidRPr="008A26E3" w:rsidRDefault="00470306" w:rsidP="00887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02DEB" w14:textId="77777777" w:rsidR="005B12E4" w:rsidRDefault="005B12E4" w:rsidP="0096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BE296" w14:textId="4F3FD76B" w:rsidR="009A699C" w:rsidRDefault="00BB2692" w:rsidP="00C12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D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Отчет о результатах контрольного мероприятия утвержден Распоряжение</w:t>
      </w:r>
      <w:r w:rsidR="005B12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D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комиссии</w:t>
      </w:r>
      <w:r w:rsidR="0012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</w:t>
      </w:r>
      <w:proofErr w:type="gramStart"/>
      <w:r w:rsidR="001229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D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</w:t>
      </w:r>
      <w:proofErr w:type="gramEnd"/>
      <w:r w:rsidR="007D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CBE" w:rsidRPr="0052663E">
        <w:rPr>
          <w:rFonts w:ascii="Times New Roman" w:hAnsi="Times New Roman" w:cs="Times New Roman"/>
          <w:sz w:val="28"/>
          <w:szCs w:val="28"/>
        </w:rPr>
        <w:t>«</w:t>
      </w:r>
      <w:r w:rsidR="001F62AE">
        <w:rPr>
          <w:rFonts w:ascii="Times New Roman" w:hAnsi="Times New Roman" w:cs="Times New Roman"/>
          <w:sz w:val="28"/>
          <w:szCs w:val="28"/>
        </w:rPr>
        <w:t>2</w:t>
      </w:r>
      <w:r w:rsidR="0088779F">
        <w:rPr>
          <w:rFonts w:ascii="Times New Roman" w:hAnsi="Times New Roman" w:cs="Times New Roman"/>
          <w:sz w:val="28"/>
          <w:szCs w:val="28"/>
        </w:rPr>
        <w:t>3</w:t>
      </w:r>
      <w:r w:rsidR="007D2CBE" w:rsidRPr="0052663E">
        <w:rPr>
          <w:rFonts w:ascii="Times New Roman" w:hAnsi="Times New Roman" w:cs="Times New Roman"/>
          <w:sz w:val="28"/>
          <w:szCs w:val="28"/>
        </w:rPr>
        <w:t>»</w:t>
      </w:r>
      <w:r w:rsidR="0012292C">
        <w:rPr>
          <w:rFonts w:ascii="Times New Roman" w:hAnsi="Times New Roman" w:cs="Times New Roman"/>
          <w:sz w:val="28"/>
          <w:szCs w:val="28"/>
        </w:rPr>
        <w:t xml:space="preserve"> ию</w:t>
      </w:r>
      <w:r w:rsidR="0088779F">
        <w:rPr>
          <w:rFonts w:ascii="Times New Roman" w:hAnsi="Times New Roman" w:cs="Times New Roman"/>
          <w:sz w:val="28"/>
          <w:szCs w:val="28"/>
        </w:rPr>
        <w:t>н</w:t>
      </w:r>
      <w:r w:rsidR="0012292C">
        <w:rPr>
          <w:rFonts w:ascii="Times New Roman" w:hAnsi="Times New Roman" w:cs="Times New Roman"/>
          <w:sz w:val="28"/>
          <w:szCs w:val="28"/>
        </w:rPr>
        <w:t xml:space="preserve">я </w:t>
      </w:r>
      <w:r w:rsidR="007D2CBE" w:rsidRPr="0052663E">
        <w:rPr>
          <w:rFonts w:ascii="Times New Roman" w:hAnsi="Times New Roman" w:cs="Times New Roman"/>
          <w:sz w:val="28"/>
          <w:szCs w:val="28"/>
        </w:rPr>
        <w:t>20</w:t>
      </w:r>
      <w:r w:rsidR="0012292C">
        <w:rPr>
          <w:rFonts w:ascii="Times New Roman" w:hAnsi="Times New Roman" w:cs="Times New Roman"/>
          <w:sz w:val="28"/>
          <w:szCs w:val="28"/>
        </w:rPr>
        <w:t>2</w:t>
      </w:r>
      <w:r w:rsidR="0088779F">
        <w:rPr>
          <w:rFonts w:ascii="Times New Roman" w:hAnsi="Times New Roman" w:cs="Times New Roman"/>
          <w:sz w:val="28"/>
          <w:szCs w:val="28"/>
        </w:rPr>
        <w:t>3</w:t>
      </w:r>
      <w:r w:rsidR="007D2CBE" w:rsidRPr="0052663E">
        <w:rPr>
          <w:rFonts w:ascii="Times New Roman" w:hAnsi="Times New Roman" w:cs="Times New Roman"/>
          <w:sz w:val="28"/>
          <w:szCs w:val="28"/>
        </w:rPr>
        <w:t xml:space="preserve"> г.</w:t>
      </w:r>
      <w:r w:rsidR="007D2CBE">
        <w:rPr>
          <w:rFonts w:ascii="Times New Roman" w:hAnsi="Times New Roman" w:cs="Times New Roman"/>
          <w:sz w:val="28"/>
          <w:szCs w:val="28"/>
        </w:rPr>
        <w:t xml:space="preserve">  №</w:t>
      </w:r>
      <w:r w:rsidR="00A8789B">
        <w:rPr>
          <w:rFonts w:ascii="Times New Roman" w:hAnsi="Times New Roman" w:cs="Times New Roman"/>
          <w:sz w:val="28"/>
          <w:szCs w:val="28"/>
        </w:rPr>
        <w:t xml:space="preserve"> 50</w:t>
      </w:r>
      <w:r w:rsidR="0012292C">
        <w:rPr>
          <w:rFonts w:ascii="Times New Roman" w:hAnsi="Times New Roman" w:cs="Times New Roman"/>
          <w:sz w:val="28"/>
          <w:szCs w:val="28"/>
        </w:rPr>
        <w:t>-ра</w:t>
      </w:r>
      <w:r w:rsidR="00E13070">
        <w:rPr>
          <w:rFonts w:ascii="Times New Roman" w:hAnsi="Times New Roman" w:cs="Times New Roman"/>
          <w:sz w:val="28"/>
          <w:szCs w:val="28"/>
        </w:rPr>
        <w:t>.</w:t>
      </w:r>
    </w:p>
    <w:p w14:paraId="730860CB" w14:textId="77777777" w:rsidR="0088779F" w:rsidRDefault="00E13070" w:rsidP="009A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результатам контрольного мероприятия вынесено представление Контрольно-счетной комиссии Михайловского муниципального района № </w:t>
      </w:r>
      <w:r w:rsidR="0088779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F62AE">
        <w:rPr>
          <w:rFonts w:ascii="Times New Roman" w:hAnsi="Times New Roman" w:cs="Times New Roman"/>
          <w:sz w:val="28"/>
          <w:szCs w:val="28"/>
        </w:rPr>
        <w:t>2</w:t>
      </w:r>
      <w:r w:rsidR="008877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8779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877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84D2911" w14:textId="77777777" w:rsidR="0088779F" w:rsidRDefault="0088779F" w:rsidP="009A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30DA38" w14:textId="23763147" w:rsidR="00BA35FC" w:rsidRDefault="007D2CBE" w:rsidP="009A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3B4D9A" w14:textId="108C6381" w:rsidR="0012292C" w:rsidRPr="0012292C" w:rsidRDefault="0012292C" w:rsidP="009A699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2292C"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</w:t>
      </w:r>
    </w:p>
    <w:p w14:paraId="68453BF8" w14:textId="5C82093A" w:rsidR="0012292C" w:rsidRPr="0012292C" w:rsidRDefault="0012292C" w:rsidP="007D2CBE">
      <w:pPr>
        <w:spacing w:after="0"/>
        <w:ind w:left="-567" w:hanging="142"/>
        <w:rPr>
          <w:rFonts w:ascii="Times New Roman" w:hAnsi="Times New Roman" w:cs="Times New Roman"/>
          <w:sz w:val="28"/>
          <w:szCs w:val="28"/>
        </w:rPr>
      </w:pPr>
      <w:r w:rsidRPr="0012292C">
        <w:rPr>
          <w:rFonts w:ascii="Times New Roman" w:hAnsi="Times New Roman" w:cs="Times New Roman"/>
          <w:sz w:val="28"/>
          <w:szCs w:val="28"/>
        </w:rPr>
        <w:t xml:space="preserve">        Михайловского муниципального района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292C">
        <w:rPr>
          <w:rFonts w:ascii="Times New Roman" w:hAnsi="Times New Roman" w:cs="Times New Roman"/>
          <w:sz w:val="28"/>
          <w:szCs w:val="28"/>
        </w:rPr>
        <w:t xml:space="preserve">               Л.Г. </w:t>
      </w:r>
      <w:proofErr w:type="spellStart"/>
      <w:r w:rsidRPr="0012292C">
        <w:rPr>
          <w:rFonts w:ascii="Times New Roman" w:hAnsi="Times New Roman" w:cs="Times New Roman"/>
          <w:sz w:val="28"/>
          <w:szCs w:val="28"/>
        </w:rPr>
        <w:t>Соловьянова</w:t>
      </w:r>
      <w:proofErr w:type="spellEnd"/>
    </w:p>
    <w:sectPr w:rsidR="0012292C" w:rsidRPr="0012292C" w:rsidSect="00F27E58">
      <w:pgSz w:w="11906" w:h="16838"/>
      <w:pgMar w:top="142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5F0A" w14:textId="77777777" w:rsidR="00F911E9" w:rsidRDefault="00F911E9" w:rsidP="00F27E58">
      <w:pPr>
        <w:spacing w:after="0" w:line="240" w:lineRule="auto"/>
      </w:pPr>
      <w:r>
        <w:separator/>
      </w:r>
    </w:p>
  </w:endnote>
  <w:endnote w:type="continuationSeparator" w:id="0">
    <w:p w14:paraId="23F9F012" w14:textId="77777777" w:rsidR="00F911E9" w:rsidRDefault="00F911E9" w:rsidP="00F2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752DA" w14:textId="77777777" w:rsidR="00F911E9" w:rsidRDefault="00F911E9" w:rsidP="00F27E58">
      <w:pPr>
        <w:spacing w:after="0" w:line="240" w:lineRule="auto"/>
      </w:pPr>
      <w:r>
        <w:separator/>
      </w:r>
    </w:p>
  </w:footnote>
  <w:footnote w:type="continuationSeparator" w:id="0">
    <w:p w14:paraId="648AFF29" w14:textId="77777777" w:rsidR="00F911E9" w:rsidRDefault="00F911E9" w:rsidP="00F27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F03F1"/>
    <w:multiLevelType w:val="hybridMultilevel"/>
    <w:tmpl w:val="ED067F1A"/>
    <w:lvl w:ilvl="0" w:tplc="C226B1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35E007C"/>
    <w:multiLevelType w:val="multilevel"/>
    <w:tmpl w:val="628E47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87400797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14126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A479D"/>
    <w:rsid w:val="000B1C18"/>
    <w:rsid w:val="000B65EB"/>
    <w:rsid w:val="0011278A"/>
    <w:rsid w:val="0012292C"/>
    <w:rsid w:val="00143CA6"/>
    <w:rsid w:val="001A599A"/>
    <w:rsid w:val="001E3275"/>
    <w:rsid w:val="001F5E62"/>
    <w:rsid w:val="001F62AE"/>
    <w:rsid w:val="002A3C32"/>
    <w:rsid w:val="002E6A76"/>
    <w:rsid w:val="00373C83"/>
    <w:rsid w:val="00451B1C"/>
    <w:rsid w:val="00470306"/>
    <w:rsid w:val="004A7091"/>
    <w:rsid w:val="00504270"/>
    <w:rsid w:val="0051208D"/>
    <w:rsid w:val="00512114"/>
    <w:rsid w:val="0052663E"/>
    <w:rsid w:val="0053662C"/>
    <w:rsid w:val="00572673"/>
    <w:rsid w:val="00587082"/>
    <w:rsid w:val="00591409"/>
    <w:rsid w:val="005B12E4"/>
    <w:rsid w:val="005B36AF"/>
    <w:rsid w:val="005B5112"/>
    <w:rsid w:val="005E749E"/>
    <w:rsid w:val="00651121"/>
    <w:rsid w:val="006661E8"/>
    <w:rsid w:val="00673219"/>
    <w:rsid w:val="00676D66"/>
    <w:rsid w:val="006C4961"/>
    <w:rsid w:val="006D17CF"/>
    <w:rsid w:val="006E0029"/>
    <w:rsid w:val="007206F6"/>
    <w:rsid w:val="00761837"/>
    <w:rsid w:val="007A1478"/>
    <w:rsid w:val="007D2CBE"/>
    <w:rsid w:val="00821701"/>
    <w:rsid w:val="00825900"/>
    <w:rsid w:val="008307EF"/>
    <w:rsid w:val="008554FF"/>
    <w:rsid w:val="00857F65"/>
    <w:rsid w:val="0088779F"/>
    <w:rsid w:val="008A24B1"/>
    <w:rsid w:val="008E3922"/>
    <w:rsid w:val="00933BE0"/>
    <w:rsid w:val="00946505"/>
    <w:rsid w:val="00965636"/>
    <w:rsid w:val="00967CDF"/>
    <w:rsid w:val="009A699C"/>
    <w:rsid w:val="009E2DF3"/>
    <w:rsid w:val="00A019AC"/>
    <w:rsid w:val="00A37B2F"/>
    <w:rsid w:val="00A404FB"/>
    <w:rsid w:val="00A60384"/>
    <w:rsid w:val="00A8789B"/>
    <w:rsid w:val="00AF44AA"/>
    <w:rsid w:val="00B1270C"/>
    <w:rsid w:val="00B14640"/>
    <w:rsid w:val="00B47865"/>
    <w:rsid w:val="00B908CE"/>
    <w:rsid w:val="00BA35FC"/>
    <w:rsid w:val="00BB181A"/>
    <w:rsid w:val="00BB2692"/>
    <w:rsid w:val="00BB2C5D"/>
    <w:rsid w:val="00BD4751"/>
    <w:rsid w:val="00BD568D"/>
    <w:rsid w:val="00C12695"/>
    <w:rsid w:val="00C25089"/>
    <w:rsid w:val="00C769A7"/>
    <w:rsid w:val="00C95C3C"/>
    <w:rsid w:val="00D45A2A"/>
    <w:rsid w:val="00D54E4A"/>
    <w:rsid w:val="00D66DDA"/>
    <w:rsid w:val="00E13070"/>
    <w:rsid w:val="00E2444D"/>
    <w:rsid w:val="00E94A64"/>
    <w:rsid w:val="00F01EF4"/>
    <w:rsid w:val="00F27E58"/>
    <w:rsid w:val="00F911E9"/>
    <w:rsid w:val="00FA3646"/>
    <w:rsid w:val="00FC4C84"/>
    <w:rsid w:val="00FD6661"/>
    <w:rsid w:val="00FF019B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C2FE"/>
  <w15:docId w15:val="{BD765E83-4DDD-45EA-B582-1C300A1E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7E58"/>
  </w:style>
  <w:style w:type="character" w:customStyle="1" w:styleId="2">
    <w:name w:val="Основной текст (2)_"/>
    <w:basedOn w:val="a0"/>
    <w:link w:val="20"/>
    <w:locked/>
    <w:rsid w:val="008A24B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24B1"/>
    <w:pPr>
      <w:widowControl w:val="0"/>
      <w:shd w:val="clear" w:color="auto" w:fill="FFFFFF"/>
      <w:spacing w:after="1020" w:line="365" w:lineRule="exact"/>
      <w:ind w:hanging="760"/>
      <w:jc w:val="center"/>
    </w:pPr>
    <w:rPr>
      <w:sz w:val="28"/>
      <w:szCs w:val="28"/>
    </w:rPr>
  </w:style>
  <w:style w:type="character" w:customStyle="1" w:styleId="32">
    <w:name w:val="Основной текст (32)_"/>
    <w:basedOn w:val="a0"/>
    <w:link w:val="320"/>
    <w:locked/>
    <w:rsid w:val="008A24B1"/>
    <w:rPr>
      <w:sz w:val="20"/>
      <w:szCs w:val="20"/>
      <w:shd w:val="clear" w:color="auto" w:fill="FFFFFF"/>
    </w:rPr>
  </w:style>
  <w:style w:type="paragraph" w:customStyle="1" w:styleId="320">
    <w:name w:val="Основной текст (32)"/>
    <w:basedOn w:val="a"/>
    <w:link w:val="32"/>
    <w:rsid w:val="008A24B1"/>
    <w:pPr>
      <w:widowControl w:val="0"/>
      <w:shd w:val="clear" w:color="auto" w:fill="FFFFFF"/>
      <w:spacing w:before="60" w:after="60" w:line="0" w:lineRule="atLeast"/>
      <w:jc w:val="both"/>
    </w:pPr>
    <w:rPr>
      <w:sz w:val="20"/>
      <w:szCs w:val="20"/>
    </w:rPr>
  </w:style>
  <w:style w:type="character" w:customStyle="1" w:styleId="6">
    <w:name w:val="Основной текст (6)_"/>
    <w:basedOn w:val="a0"/>
    <w:link w:val="60"/>
    <w:locked/>
    <w:rsid w:val="008A24B1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24B1"/>
    <w:pPr>
      <w:widowControl w:val="0"/>
      <w:shd w:val="clear" w:color="auto" w:fill="FFFFFF"/>
      <w:spacing w:after="0" w:line="0" w:lineRule="atLeast"/>
    </w:pPr>
  </w:style>
  <w:style w:type="character" w:customStyle="1" w:styleId="7">
    <w:name w:val="Основной текст (7)_"/>
    <w:basedOn w:val="a0"/>
    <w:link w:val="70"/>
    <w:locked/>
    <w:rsid w:val="008A24B1"/>
    <w:rPr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A24B1"/>
    <w:pPr>
      <w:widowControl w:val="0"/>
      <w:shd w:val="clear" w:color="auto" w:fill="FFFFFF"/>
      <w:spacing w:before="420" w:after="420" w:line="322" w:lineRule="exact"/>
      <w:ind w:hanging="920"/>
    </w:pPr>
    <w:rPr>
      <w:sz w:val="18"/>
      <w:szCs w:val="18"/>
    </w:rPr>
  </w:style>
  <w:style w:type="paragraph" w:styleId="aa">
    <w:name w:val="No Spacing"/>
    <w:uiPriority w:val="1"/>
    <w:qFormat/>
    <w:rsid w:val="00946505"/>
    <w:pPr>
      <w:spacing w:after="0" w:line="240" w:lineRule="auto"/>
    </w:pPr>
  </w:style>
  <w:style w:type="paragraph" w:styleId="ab">
    <w:name w:val="Normal (Web)"/>
    <w:aliases w:val="Обычный (веб) Знак,Обычный (Web)1"/>
    <w:basedOn w:val="a"/>
    <w:uiPriority w:val="1"/>
    <w:unhideWhenUsed/>
    <w:qFormat/>
    <w:rsid w:val="001F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B9C8-BDF5-4260-9A53-899E7A55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46</cp:revision>
  <cp:lastPrinted>2023-06-25T23:55:00Z</cp:lastPrinted>
  <dcterms:created xsi:type="dcterms:W3CDTF">2022-01-13T05:11:00Z</dcterms:created>
  <dcterms:modified xsi:type="dcterms:W3CDTF">2023-06-25T23:58:00Z</dcterms:modified>
</cp:coreProperties>
</file>