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9F6C5C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E76045" wp14:editId="0F65328D">
            <wp:simplePos x="0" y="0"/>
            <wp:positionH relativeFrom="column">
              <wp:posOffset>-54610</wp:posOffset>
            </wp:positionH>
            <wp:positionV relativeFrom="paragraph">
              <wp:posOffset>95250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48BA" w:rsidRPr="007E48BA" w:rsidRDefault="004352F6" w:rsidP="00761B92">
      <w:pPr>
        <w:spacing w:line="36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sz w:val="26"/>
          <w:szCs w:val="26"/>
        </w:rPr>
        <w:tab/>
      </w:r>
    </w:p>
    <w:p w:rsidR="00761B92" w:rsidRPr="00761B92" w:rsidRDefault="00761B92" w:rsidP="00761B92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61B92">
        <w:rPr>
          <w:rFonts w:ascii="Arial" w:hAnsi="Arial" w:cs="Arial"/>
          <w:b/>
          <w:sz w:val="32"/>
          <w:szCs w:val="32"/>
        </w:rPr>
        <w:t xml:space="preserve">Установлена нулевая ставка НДС для товаров, </w:t>
      </w:r>
    </w:p>
    <w:p w:rsidR="00761B92" w:rsidRPr="00761B92" w:rsidRDefault="00761B92" w:rsidP="00761B92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61B92">
        <w:rPr>
          <w:rFonts w:ascii="Arial" w:hAnsi="Arial" w:cs="Arial"/>
          <w:b/>
          <w:sz w:val="32"/>
          <w:szCs w:val="32"/>
        </w:rPr>
        <w:t>реализованных</w:t>
      </w:r>
      <w:proofErr w:type="gramEnd"/>
      <w:r w:rsidRPr="00761B92">
        <w:rPr>
          <w:rFonts w:ascii="Arial" w:hAnsi="Arial" w:cs="Arial"/>
          <w:b/>
          <w:sz w:val="32"/>
          <w:szCs w:val="32"/>
        </w:rPr>
        <w:t xml:space="preserve"> физлицам за рубежом </w:t>
      </w:r>
      <w:bookmarkEnd w:id="0"/>
    </w:p>
    <w:p w:rsidR="00761B92" w:rsidRPr="00761B92" w:rsidRDefault="00761B92" w:rsidP="00761B92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761B92" w:rsidRPr="00761B92" w:rsidRDefault="00761B92" w:rsidP="00761B92">
      <w:pPr>
        <w:tabs>
          <w:tab w:val="left" w:pos="673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92">
        <w:rPr>
          <w:rFonts w:ascii="Arial" w:eastAsia="Times New Roman" w:hAnsi="Arial" w:cs="Arial"/>
          <w:sz w:val="28"/>
          <w:szCs w:val="28"/>
          <w:lang w:eastAsia="ru-RU"/>
        </w:rPr>
        <w:t xml:space="preserve">Федеральным законом от 28.04.2023 № 173-ФЗ «О внесении изменений в главу 21 части второй Налогового кодекса Российской Федерации» (Закон) установлена нулевая ставка НДС для товаров, реализованных физлицам за рубежом. </w:t>
      </w:r>
    </w:p>
    <w:p w:rsidR="00761B92" w:rsidRPr="00761B92" w:rsidRDefault="00761B92" w:rsidP="00761B92">
      <w:pPr>
        <w:tabs>
          <w:tab w:val="left" w:pos="673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92">
        <w:rPr>
          <w:rFonts w:ascii="Arial" w:eastAsia="Times New Roman" w:hAnsi="Arial" w:cs="Arial"/>
          <w:sz w:val="28"/>
          <w:szCs w:val="28"/>
          <w:lang w:eastAsia="ru-RU"/>
        </w:rPr>
        <w:t xml:space="preserve">Законом предусматривается возможность применения ставки НДС в размере     0% при реализации российскими организациями или индивидуальными предпринимателями физическим лицам товаров, ранее вывезенных с территории Российской Федерации.  С учетом, что указанные товары хранятся и отгружаются со склада, находящегося на территории иностранного государства, не являющегося членом ЕАЭС. Указанная преференция должна поспособствовать созданию условий для увеличения объема экспорта товаров в розничной торговле. </w:t>
      </w:r>
    </w:p>
    <w:p w:rsidR="00761B92" w:rsidRPr="00761B92" w:rsidRDefault="00761B92" w:rsidP="00761B92">
      <w:pPr>
        <w:tabs>
          <w:tab w:val="left" w:pos="673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92">
        <w:rPr>
          <w:rFonts w:ascii="Arial" w:eastAsia="Times New Roman" w:hAnsi="Arial" w:cs="Arial"/>
          <w:sz w:val="28"/>
          <w:szCs w:val="28"/>
          <w:lang w:eastAsia="ru-RU"/>
        </w:rPr>
        <w:t xml:space="preserve">Также в Законе уточнен перечень документов, которые необходимо предъявить экспортерам для подтверждения обоснованности применения налоговой ставки 0% и налоговых вычетов. </w:t>
      </w:r>
    </w:p>
    <w:p w:rsidR="00761B92" w:rsidRDefault="00761B92" w:rsidP="00761B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1B92" w:rsidRDefault="00761B92" w:rsidP="00761B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6352" w:rsidRPr="007E48BA" w:rsidRDefault="00516352" w:rsidP="00516352">
      <w:pPr>
        <w:pStyle w:val="Default"/>
        <w:rPr>
          <w:rFonts w:ascii="Arial" w:hAnsi="Arial" w:cs="Arial"/>
          <w:sz w:val="28"/>
          <w:szCs w:val="28"/>
        </w:rPr>
      </w:pPr>
    </w:p>
    <w:sectPr w:rsidR="00516352" w:rsidRPr="007E48BA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B8" w:rsidRDefault="006943B8" w:rsidP="00830148">
      <w:pPr>
        <w:spacing w:after="0" w:line="240" w:lineRule="auto"/>
      </w:pPr>
      <w:r>
        <w:separator/>
      </w:r>
    </w:p>
  </w:endnote>
  <w:end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B8" w:rsidRDefault="006943B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F61FD0B" wp14:editId="6D359DC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B8" w:rsidRDefault="006943B8" w:rsidP="00830148">
      <w:pPr>
        <w:spacing w:after="0" w:line="240" w:lineRule="auto"/>
      </w:pPr>
      <w:r>
        <w:separator/>
      </w:r>
    </w:p>
  </w:footnote>
  <w:foot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483F"/>
    <w:rsid w:val="00072EE2"/>
    <w:rsid w:val="000A2825"/>
    <w:rsid w:val="000A3E58"/>
    <w:rsid w:val="000A5313"/>
    <w:rsid w:val="000F3AFD"/>
    <w:rsid w:val="0010443F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64F63"/>
    <w:rsid w:val="00384199"/>
    <w:rsid w:val="00390FE8"/>
    <w:rsid w:val="00394B1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16352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43B8"/>
    <w:rsid w:val="006B5BA8"/>
    <w:rsid w:val="006C7701"/>
    <w:rsid w:val="006D0295"/>
    <w:rsid w:val="006D2129"/>
    <w:rsid w:val="007063C9"/>
    <w:rsid w:val="007168DC"/>
    <w:rsid w:val="0072074C"/>
    <w:rsid w:val="007277F7"/>
    <w:rsid w:val="00732CA8"/>
    <w:rsid w:val="00743A1B"/>
    <w:rsid w:val="00761626"/>
    <w:rsid w:val="00761B92"/>
    <w:rsid w:val="00765408"/>
    <w:rsid w:val="007742B9"/>
    <w:rsid w:val="0078723C"/>
    <w:rsid w:val="00796647"/>
    <w:rsid w:val="007D64F5"/>
    <w:rsid w:val="007E17C9"/>
    <w:rsid w:val="007E48BA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8F4BE0"/>
    <w:rsid w:val="009037ED"/>
    <w:rsid w:val="00915C7A"/>
    <w:rsid w:val="00934136"/>
    <w:rsid w:val="00963C4C"/>
    <w:rsid w:val="009E1DBE"/>
    <w:rsid w:val="009E6B34"/>
    <w:rsid w:val="009F0CDA"/>
    <w:rsid w:val="009F3B4D"/>
    <w:rsid w:val="009F6C5C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B31AD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B2B26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1015-65D1-485C-B0FD-7764043B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2023-06-01T04:16:00Z</cp:lastPrinted>
  <dcterms:created xsi:type="dcterms:W3CDTF">2023-07-18T09:07:00Z</dcterms:created>
  <dcterms:modified xsi:type="dcterms:W3CDTF">2023-07-18T09:07:00Z</dcterms:modified>
</cp:coreProperties>
</file>